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B0" w:rsidRPr="00636F88" w:rsidRDefault="00AE4FB0" w:rsidP="00583295">
      <w:pPr>
        <w:pStyle w:val="21"/>
        <w:spacing w:after="0" w:line="240" w:lineRule="auto"/>
        <w:ind w:firstLine="0"/>
        <w:jc w:val="center"/>
        <w:rPr>
          <w:szCs w:val="28"/>
        </w:rPr>
      </w:pPr>
      <w:bookmarkStart w:id="0" w:name="_GoBack"/>
      <w:bookmarkEnd w:id="0"/>
      <w:r w:rsidRPr="00636F88">
        <w:rPr>
          <w:szCs w:val="28"/>
        </w:rPr>
        <w:t>МИНИСТЕРСТВО ОБРАЗОВАНИЯ И НАУКИ</w:t>
      </w:r>
      <w:r w:rsidR="0003059E" w:rsidRPr="00636F88">
        <w:rPr>
          <w:szCs w:val="28"/>
        </w:rPr>
        <w:t xml:space="preserve"> </w:t>
      </w:r>
    </w:p>
    <w:p w:rsidR="00AE4FB0" w:rsidRPr="00636F88" w:rsidRDefault="00AE4FB0" w:rsidP="00583295">
      <w:pPr>
        <w:pStyle w:val="21"/>
        <w:spacing w:after="0" w:line="240" w:lineRule="auto"/>
        <w:ind w:firstLine="0"/>
        <w:jc w:val="center"/>
        <w:rPr>
          <w:szCs w:val="28"/>
        </w:rPr>
      </w:pPr>
      <w:r w:rsidRPr="00636F88">
        <w:rPr>
          <w:szCs w:val="28"/>
        </w:rPr>
        <w:t>РОССИЙСКОЙ ФЕДЕРАЦИИ</w:t>
      </w:r>
    </w:p>
    <w:p w:rsidR="00AE4FB0" w:rsidRPr="00636F88" w:rsidRDefault="00583295" w:rsidP="00AE4FB0">
      <w:pPr>
        <w:pStyle w:val="21"/>
        <w:spacing w:after="0" w:line="240" w:lineRule="auto"/>
        <w:ind w:firstLine="0"/>
        <w:jc w:val="center"/>
        <w:rPr>
          <w:szCs w:val="28"/>
        </w:rPr>
      </w:pPr>
      <w:r w:rsidRPr="00636F88">
        <w:rPr>
          <w:szCs w:val="28"/>
        </w:rPr>
        <w:t xml:space="preserve">ФИЛИАЛ </w:t>
      </w:r>
      <w:proofErr w:type="gramStart"/>
      <w:r w:rsidR="00AE4FB0" w:rsidRPr="00636F88">
        <w:rPr>
          <w:szCs w:val="28"/>
        </w:rPr>
        <w:t>ФЕДЕРАЛЬНОГО</w:t>
      </w:r>
      <w:proofErr w:type="gramEnd"/>
      <w:r w:rsidR="00AE4FB0" w:rsidRPr="00636F88">
        <w:rPr>
          <w:szCs w:val="28"/>
        </w:rPr>
        <w:t xml:space="preserve"> ГОСУДАРСТВЕННОГО БЮДЖЕТНОГО</w:t>
      </w:r>
    </w:p>
    <w:p w:rsidR="00AE4FB0" w:rsidRPr="00636F88" w:rsidRDefault="00AE4FB0" w:rsidP="00AE4FB0">
      <w:pPr>
        <w:pStyle w:val="21"/>
        <w:spacing w:after="0" w:line="240" w:lineRule="auto"/>
        <w:ind w:firstLine="0"/>
        <w:jc w:val="center"/>
        <w:rPr>
          <w:szCs w:val="28"/>
        </w:rPr>
      </w:pPr>
      <w:r w:rsidRPr="00636F88">
        <w:rPr>
          <w:szCs w:val="28"/>
        </w:rPr>
        <w:t>ОБРАЗОВАТЕЛЬНОГО УЧРЕЖДЕНИЯ</w:t>
      </w:r>
    </w:p>
    <w:p w:rsidR="00AE4FB0" w:rsidRPr="00636F88" w:rsidRDefault="00AE4FB0" w:rsidP="00AE4FB0">
      <w:pPr>
        <w:pStyle w:val="21"/>
        <w:spacing w:after="0" w:line="240" w:lineRule="auto"/>
        <w:ind w:firstLine="0"/>
        <w:jc w:val="center"/>
        <w:rPr>
          <w:szCs w:val="28"/>
        </w:rPr>
      </w:pPr>
      <w:r w:rsidRPr="00636F88">
        <w:rPr>
          <w:szCs w:val="28"/>
        </w:rPr>
        <w:t xml:space="preserve">ВЫСШЕГО ПРОФЕССИОНАЛЬНОГО ОБРАЗОВАНИЯ </w:t>
      </w:r>
    </w:p>
    <w:p w:rsidR="00AE4FB0" w:rsidRPr="00636F88" w:rsidRDefault="00583295" w:rsidP="00AE4FB0">
      <w:pPr>
        <w:pStyle w:val="21"/>
        <w:spacing w:after="0" w:line="240" w:lineRule="auto"/>
        <w:ind w:firstLine="0"/>
        <w:jc w:val="center"/>
        <w:rPr>
          <w:szCs w:val="28"/>
        </w:rPr>
      </w:pPr>
      <w:r w:rsidRPr="00636F88">
        <w:rPr>
          <w:szCs w:val="28"/>
        </w:rPr>
        <w:t>«НАЦИОНАЛЬНЫЙ ИССЛЕДОВАТЕЛЬСКИЙ УНИВЕРСИТЕТ «МЭИ»</w:t>
      </w:r>
    </w:p>
    <w:p w:rsidR="00AE4FB0" w:rsidRPr="00636F88" w:rsidRDefault="00583295" w:rsidP="00AE4FB0">
      <w:pPr>
        <w:pStyle w:val="21"/>
        <w:spacing w:after="0" w:line="240" w:lineRule="auto"/>
        <w:ind w:firstLine="0"/>
        <w:jc w:val="center"/>
        <w:rPr>
          <w:szCs w:val="28"/>
        </w:rPr>
      </w:pPr>
      <w:r w:rsidRPr="00636F88">
        <w:rPr>
          <w:szCs w:val="28"/>
        </w:rPr>
        <w:t>В Г. СМОЛЕНСКЕ</w:t>
      </w:r>
    </w:p>
    <w:p w:rsidR="00AE4FB0" w:rsidRPr="00636F88" w:rsidRDefault="00AE4FB0" w:rsidP="00AE4FB0">
      <w:pPr>
        <w:pStyle w:val="21"/>
        <w:spacing w:after="0" w:line="240" w:lineRule="auto"/>
        <w:ind w:firstLine="0"/>
        <w:rPr>
          <w:szCs w:val="28"/>
        </w:rPr>
      </w:pPr>
    </w:p>
    <w:p w:rsidR="00AE4FB0" w:rsidRPr="00636F88" w:rsidRDefault="00AE4FB0" w:rsidP="00AE4FB0">
      <w:pPr>
        <w:pStyle w:val="21"/>
        <w:spacing w:after="0" w:line="240" w:lineRule="auto"/>
        <w:ind w:firstLine="0"/>
        <w:rPr>
          <w:szCs w:val="28"/>
        </w:rPr>
      </w:pPr>
      <w:r w:rsidRPr="00636F88">
        <w:rPr>
          <w:szCs w:val="28"/>
        </w:rPr>
        <w:t xml:space="preserve">Кафедра: </w:t>
      </w:r>
      <w:r w:rsidRPr="00636F88">
        <w:rPr>
          <w:szCs w:val="28"/>
        </w:rPr>
        <w:tab/>
      </w:r>
      <w:r w:rsidRPr="00636F88">
        <w:rPr>
          <w:szCs w:val="28"/>
        </w:rPr>
        <w:tab/>
        <w:t>Вычислительной техники</w:t>
      </w:r>
    </w:p>
    <w:p w:rsidR="00AE4FB0" w:rsidRPr="00636F88" w:rsidRDefault="00AE4FB0" w:rsidP="00AE4FB0">
      <w:pPr>
        <w:pStyle w:val="a7"/>
        <w:spacing w:line="240" w:lineRule="auto"/>
        <w:rPr>
          <w:rFonts w:ascii="Times New Roman" w:hAnsi="Times New Roman"/>
          <w:sz w:val="28"/>
          <w:szCs w:val="28"/>
        </w:rPr>
      </w:pPr>
      <w:r w:rsidRPr="00636F88">
        <w:rPr>
          <w:rFonts w:ascii="Times New Roman" w:hAnsi="Times New Roman"/>
          <w:sz w:val="28"/>
          <w:szCs w:val="28"/>
        </w:rPr>
        <w:t xml:space="preserve">Направление: </w:t>
      </w:r>
      <w:r w:rsidRPr="00636F88">
        <w:rPr>
          <w:rFonts w:ascii="Times New Roman" w:hAnsi="Times New Roman"/>
          <w:sz w:val="28"/>
          <w:szCs w:val="28"/>
        </w:rPr>
        <w:tab/>
        <w:t>230100 – Информатика и вычислительная техника</w:t>
      </w:r>
    </w:p>
    <w:p w:rsidR="00AE4FB0" w:rsidRPr="00636F88" w:rsidRDefault="00AE4FB0" w:rsidP="00AE4FB0">
      <w:pPr>
        <w:pStyle w:val="a7"/>
        <w:spacing w:line="240" w:lineRule="auto"/>
        <w:rPr>
          <w:rFonts w:ascii="Times New Roman" w:hAnsi="Times New Roman"/>
          <w:sz w:val="28"/>
          <w:szCs w:val="28"/>
        </w:rPr>
      </w:pPr>
      <w:r w:rsidRPr="00636F88">
        <w:rPr>
          <w:rFonts w:ascii="Times New Roman" w:hAnsi="Times New Roman"/>
          <w:sz w:val="28"/>
          <w:szCs w:val="28"/>
        </w:rPr>
        <w:t xml:space="preserve">Специальность: </w:t>
      </w:r>
      <w:r w:rsidRPr="00636F88">
        <w:rPr>
          <w:rFonts w:ascii="Times New Roman" w:hAnsi="Times New Roman"/>
          <w:sz w:val="28"/>
          <w:szCs w:val="28"/>
        </w:rPr>
        <w:tab/>
        <w:t>230101 – Вычислительные машины, комплексы, системы и сети</w:t>
      </w:r>
    </w:p>
    <w:p w:rsidR="00AE4FB0" w:rsidRPr="00636F88" w:rsidRDefault="00AE4FB0">
      <w:pPr>
        <w:widowControl w:val="0"/>
        <w:spacing w:line="360" w:lineRule="auto"/>
        <w:jc w:val="both"/>
        <w:rPr>
          <w:rFonts w:ascii="Times New Roman" w:hAnsi="Times New Roman" w:cs="Times New Roman"/>
          <w:color w:val="auto"/>
          <w:sz w:val="28"/>
          <w:szCs w:val="28"/>
        </w:rPr>
      </w:pPr>
    </w:p>
    <w:p w:rsidR="00AE4FB0" w:rsidRPr="00636F88" w:rsidRDefault="00AE4FB0">
      <w:pPr>
        <w:widowControl w:val="0"/>
        <w:spacing w:line="360" w:lineRule="auto"/>
        <w:jc w:val="both"/>
        <w:rPr>
          <w:rFonts w:ascii="Times New Roman" w:hAnsi="Times New Roman" w:cs="Times New Roman"/>
          <w:color w:val="auto"/>
          <w:sz w:val="28"/>
          <w:szCs w:val="28"/>
        </w:rPr>
      </w:pPr>
    </w:p>
    <w:p w:rsidR="00AE4FB0" w:rsidRPr="00636F88" w:rsidRDefault="00AE4FB0">
      <w:pPr>
        <w:widowControl w:val="0"/>
        <w:spacing w:line="360" w:lineRule="auto"/>
        <w:jc w:val="both"/>
        <w:rPr>
          <w:rFonts w:ascii="Times New Roman" w:hAnsi="Times New Roman" w:cs="Times New Roman"/>
          <w:color w:val="auto"/>
          <w:sz w:val="28"/>
          <w:szCs w:val="28"/>
        </w:rPr>
      </w:pPr>
    </w:p>
    <w:p w:rsidR="00AE4FB0" w:rsidRPr="00636F88" w:rsidRDefault="00AE4FB0" w:rsidP="00AE4FB0">
      <w:pPr>
        <w:widowControl w:val="0"/>
        <w:spacing w:line="360" w:lineRule="auto"/>
        <w:jc w:val="center"/>
        <w:rPr>
          <w:rFonts w:ascii="Times New Roman" w:hAnsi="Times New Roman" w:cs="Times New Roman"/>
          <w:color w:val="auto"/>
          <w:sz w:val="36"/>
          <w:szCs w:val="36"/>
        </w:rPr>
      </w:pPr>
      <w:r w:rsidRPr="00636F88">
        <w:rPr>
          <w:rFonts w:ascii="Times New Roman" w:hAnsi="Times New Roman" w:cs="Times New Roman"/>
          <w:color w:val="auto"/>
          <w:sz w:val="36"/>
          <w:szCs w:val="36"/>
        </w:rPr>
        <w:t>«Способ и инструментальные программные средства многокомпонентного интерактивного моделирования комплексных задач обработки данных»</w:t>
      </w:r>
    </w:p>
    <w:p w:rsidR="00AE4FB0" w:rsidRPr="00636F88" w:rsidRDefault="00AE4FB0">
      <w:pPr>
        <w:widowControl w:val="0"/>
        <w:spacing w:line="360" w:lineRule="auto"/>
        <w:jc w:val="both"/>
        <w:rPr>
          <w:rFonts w:ascii="Times New Roman" w:hAnsi="Times New Roman" w:cs="Times New Roman"/>
          <w:color w:val="auto"/>
          <w:sz w:val="28"/>
          <w:szCs w:val="28"/>
        </w:rPr>
      </w:pPr>
    </w:p>
    <w:p w:rsidR="00AE4FB0" w:rsidRPr="00636F88" w:rsidRDefault="00AE4FB0">
      <w:pPr>
        <w:widowControl w:val="0"/>
        <w:spacing w:line="360" w:lineRule="auto"/>
        <w:jc w:val="both"/>
        <w:rPr>
          <w:rFonts w:ascii="Times New Roman" w:hAnsi="Times New Roman" w:cs="Times New Roman"/>
          <w:color w:val="auto"/>
          <w:sz w:val="28"/>
          <w:szCs w:val="28"/>
        </w:rPr>
      </w:pPr>
    </w:p>
    <w:p w:rsidR="00A77B3E" w:rsidRPr="00636F88" w:rsidRDefault="00A77B3E">
      <w:pPr>
        <w:widowControl w:val="0"/>
        <w:spacing w:line="360" w:lineRule="auto"/>
        <w:jc w:val="both"/>
        <w:rPr>
          <w:rFonts w:ascii="Times New Roman" w:hAnsi="Times New Roman" w:cs="Times New Roman"/>
          <w:color w:val="auto"/>
          <w:sz w:val="28"/>
          <w:szCs w:val="28"/>
        </w:rPr>
      </w:pPr>
    </w:p>
    <w:p w:rsidR="00AE4FB0" w:rsidRPr="00636F88" w:rsidRDefault="00AE4FB0">
      <w:pPr>
        <w:widowControl w:val="0"/>
        <w:spacing w:line="360" w:lineRule="auto"/>
        <w:jc w:val="both"/>
        <w:rPr>
          <w:rFonts w:ascii="Times New Roman" w:hAnsi="Times New Roman" w:cs="Times New Roman"/>
          <w:color w:val="auto"/>
          <w:sz w:val="28"/>
          <w:szCs w:val="28"/>
        </w:rPr>
      </w:pPr>
    </w:p>
    <w:p w:rsidR="00AE4FB0" w:rsidRPr="00636F88" w:rsidRDefault="00AE4FB0">
      <w:pPr>
        <w:widowControl w:val="0"/>
        <w:spacing w:line="360" w:lineRule="auto"/>
        <w:jc w:val="both"/>
        <w:rPr>
          <w:rFonts w:ascii="Times New Roman" w:hAnsi="Times New Roman" w:cs="Times New Roman"/>
          <w:color w:val="auto"/>
          <w:sz w:val="28"/>
          <w:szCs w:val="28"/>
        </w:rPr>
      </w:pPr>
    </w:p>
    <w:p w:rsidR="00AE4FB0" w:rsidRPr="00636F88" w:rsidRDefault="00AE4FB0">
      <w:pPr>
        <w:widowControl w:val="0"/>
        <w:spacing w:line="360" w:lineRule="auto"/>
        <w:jc w:val="both"/>
        <w:rPr>
          <w:rFonts w:ascii="Times New Roman" w:hAnsi="Times New Roman" w:cs="Times New Roman"/>
          <w:color w:val="auto"/>
          <w:sz w:val="28"/>
          <w:szCs w:val="28"/>
        </w:rPr>
      </w:pPr>
    </w:p>
    <w:p w:rsidR="00AE4FB0" w:rsidRPr="00636F88" w:rsidRDefault="00AE4FB0">
      <w:pPr>
        <w:widowControl w:val="0"/>
        <w:spacing w:line="360" w:lineRule="auto"/>
        <w:jc w:val="both"/>
        <w:rPr>
          <w:rFonts w:ascii="Times New Roman" w:hAnsi="Times New Roman" w:cs="Times New Roman"/>
          <w:color w:val="auto"/>
          <w:sz w:val="28"/>
          <w:szCs w:val="28"/>
        </w:rPr>
      </w:pPr>
    </w:p>
    <w:p w:rsidR="001D562E" w:rsidRPr="00636F88" w:rsidRDefault="001D562E">
      <w:pPr>
        <w:widowControl w:val="0"/>
        <w:spacing w:line="360" w:lineRule="auto"/>
        <w:jc w:val="both"/>
        <w:rPr>
          <w:rFonts w:ascii="Times New Roman" w:hAnsi="Times New Roman" w:cs="Times New Roman"/>
          <w:color w:val="auto"/>
          <w:sz w:val="28"/>
          <w:szCs w:val="28"/>
        </w:rPr>
      </w:pPr>
    </w:p>
    <w:p w:rsidR="001D562E" w:rsidRPr="00636F88" w:rsidRDefault="001D562E">
      <w:pPr>
        <w:widowControl w:val="0"/>
        <w:spacing w:line="360" w:lineRule="auto"/>
        <w:jc w:val="both"/>
        <w:rPr>
          <w:rFonts w:ascii="Times New Roman" w:hAnsi="Times New Roman" w:cs="Times New Roman"/>
          <w:color w:val="auto"/>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8"/>
        <w:gridCol w:w="4288"/>
      </w:tblGrid>
      <w:tr w:rsidR="00636F88" w:rsidRPr="00636F88" w:rsidTr="00CC2118">
        <w:tc>
          <w:tcPr>
            <w:tcW w:w="5758" w:type="dxa"/>
          </w:tcPr>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Группа:</w:t>
            </w:r>
          </w:p>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Студент:</w:t>
            </w:r>
          </w:p>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Курс:</w:t>
            </w:r>
          </w:p>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Номинация:</w:t>
            </w:r>
          </w:p>
        </w:tc>
        <w:tc>
          <w:tcPr>
            <w:tcW w:w="4610" w:type="dxa"/>
          </w:tcPr>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ВМ-12 (м)</w:t>
            </w:r>
          </w:p>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Чандер Арсентий Петрович</w:t>
            </w:r>
          </w:p>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6</w:t>
            </w:r>
          </w:p>
          <w:p w:rsidR="00AE4FB0" w:rsidRPr="00636F88" w:rsidRDefault="00AE4FB0" w:rsidP="00CC2118">
            <w:pPr>
              <w:rPr>
                <w:rFonts w:ascii="Times New Roman" w:hAnsi="Times New Roman" w:cs="Times New Roman"/>
                <w:color w:val="auto"/>
                <w:sz w:val="24"/>
                <w:szCs w:val="24"/>
              </w:rPr>
            </w:pPr>
            <w:r w:rsidRPr="00636F88">
              <w:rPr>
                <w:rFonts w:ascii="Times New Roman" w:hAnsi="Times New Roman" w:cs="Times New Roman"/>
                <w:color w:val="auto"/>
                <w:sz w:val="24"/>
                <w:szCs w:val="24"/>
              </w:rPr>
              <w:t>Исследования в области технических наук</w:t>
            </w:r>
          </w:p>
        </w:tc>
      </w:tr>
    </w:tbl>
    <w:p w:rsidR="00D73819" w:rsidRPr="00636F88" w:rsidRDefault="00AE4FB0" w:rsidP="00D73819">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br w:type="page"/>
      </w:r>
      <w:r w:rsidR="00D73819" w:rsidRPr="00636F88">
        <w:rPr>
          <w:rFonts w:ascii="Times New Roman" w:hAnsi="Times New Roman" w:cs="Times New Roman"/>
          <w:color w:val="auto"/>
          <w:sz w:val="28"/>
          <w:szCs w:val="28"/>
        </w:rPr>
        <w:lastRenderedPageBreak/>
        <w:t>К комплексным задачам обработки данных относятся: задачи обработки изображений; иерархическая обработка данных, на каждом уровне которой осуществляется аккумулирование данных от нескольких источников и их преобразование; исследование квантовых переходов в гетерогенных структурах и многое другое.</w:t>
      </w:r>
      <w:r w:rsidR="0003059E" w:rsidRPr="00636F88">
        <w:rPr>
          <w:rFonts w:ascii="Times New Roman" w:hAnsi="Times New Roman" w:cs="Times New Roman"/>
          <w:color w:val="auto"/>
          <w:sz w:val="28"/>
          <w:szCs w:val="28"/>
        </w:rPr>
        <w:t xml:space="preserve"> Данные задачи характеризуются тем, что их можно разделить на ряд отдельных операций (этапов), каждую из которых можно выполнить несколькими различными способами.</w:t>
      </w:r>
    </w:p>
    <w:p w:rsidR="005541B8" w:rsidRPr="00636F88" w:rsidRDefault="00D73819" w:rsidP="005541B8">
      <w:pPr>
        <w:widowControl w:val="0"/>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Подходом к</w:t>
      </w:r>
      <w:r w:rsidR="00583295" w:rsidRPr="00636F88">
        <w:rPr>
          <w:rFonts w:ascii="Times New Roman" w:hAnsi="Times New Roman" w:cs="Times New Roman"/>
          <w:color w:val="auto"/>
          <w:sz w:val="28"/>
          <w:szCs w:val="28"/>
        </w:rPr>
        <w:t xml:space="preserve"> решени</w:t>
      </w:r>
      <w:r w:rsidRPr="00636F88">
        <w:rPr>
          <w:rFonts w:ascii="Times New Roman" w:hAnsi="Times New Roman" w:cs="Times New Roman"/>
          <w:color w:val="auto"/>
          <w:sz w:val="28"/>
          <w:szCs w:val="28"/>
        </w:rPr>
        <w:t>ю</w:t>
      </w:r>
      <w:r w:rsidR="00002F95" w:rsidRPr="00636F88">
        <w:rPr>
          <w:rFonts w:ascii="Times New Roman" w:hAnsi="Times New Roman" w:cs="Times New Roman"/>
          <w:color w:val="auto"/>
          <w:sz w:val="28"/>
          <w:szCs w:val="28"/>
        </w:rPr>
        <w:t xml:space="preserve"> таких </w:t>
      </w:r>
      <w:r w:rsidR="000E5837" w:rsidRPr="00636F88">
        <w:rPr>
          <w:rFonts w:ascii="Times New Roman" w:hAnsi="Times New Roman" w:cs="Times New Roman"/>
          <w:color w:val="auto"/>
          <w:sz w:val="28"/>
          <w:szCs w:val="28"/>
        </w:rPr>
        <w:t>комплексн</w:t>
      </w:r>
      <w:r w:rsidR="00002F95" w:rsidRPr="00636F88">
        <w:rPr>
          <w:rFonts w:ascii="Times New Roman" w:hAnsi="Times New Roman" w:cs="Times New Roman"/>
          <w:color w:val="auto"/>
          <w:sz w:val="28"/>
          <w:szCs w:val="28"/>
        </w:rPr>
        <w:t>ых</w:t>
      </w:r>
      <w:r w:rsidR="000E5837" w:rsidRPr="00636F88">
        <w:rPr>
          <w:rFonts w:ascii="Times New Roman" w:hAnsi="Times New Roman" w:cs="Times New Roman"/>
          <w:color w:val="auto"/>
          <w:sz w:val="28"/>
          <w:szCs w:val="28"/>
        </w:rPr>
        <w:t xml:space="preserve"> задач</w:t>
      </w:r>
      <w:r w:rsidR="00002F95" w:rsidRPr="00636F88">
        <w:rPr>
          <w:rFonts w:ascii="Times New Roman" w:hAnsi="Times New Roman" w:cs="Times New Roman"/>
          <w:color w:val="auto"/>
          <w:sz w:val="28"/>
          <w:szCs w:val="28"/>
        </w:rPr>
        <w:t>,</w:t>
      </w:r>
      <w:r w:rsidR="000E5837" w:rsidRPr="00636F88">
        <w:rPr>
          <w:rFonts w:ascii="Times New Roman" w:hAnsi="Times New Roman" w:cs="Times New Roman"/>
          <w:color w:val="auto"/>
          <w:sz w:val="28"/>
          <w:szCs w:val="28"/>
        </w:rPr>
        <w:t xml:space="preserve"> </w:t>
      </w:r>
      <w:r w:rsidR="00002F95" w:rsidRPr="00636F88">
        <w:rPr>
          <w:rFonts w:ascii="Times New Roman" w:hAnsi="Times New Roman" w:cs="Times New Roman"/>
          <w:color w:val="auto"/>
          <w:sz w:val="28"/>
          <w:szCs w:val="28"/>
        </w:rPr>
        <w:t>как правило, является</w:t>
      </w:r>
      <w:r w:rsidR="000E5837" w:rsidRPr="00636F88">
        <w:rPr>
          <w:rFonts w:ascii="Times New Roman" w:hAnsi="Times New Roman" w:cs="Times New Roman"/>
          <w:color w:val="auto"/>
          <w:sz w:val="28"/>
          <w:szCs w:val="28"/>
        </w:rPr>
        <w:t xml:space="preserve"> </w:t>
      </w:r>
      <w:r w:rsidR="00583295" w:rsidRPr="00636F88">
        <w:rPr>
          <w:rFonts w:ascii="Times New Roman" w:hAnsi="Times New Roman" w:cs="Times New Roman"/>
          <w:color w:val="auto"/>
          <w:sz w:val="28"/>
          <w:szCs w:val="28"/>
        </w:rPr>
        <w:t xml:space="preserve">обоснованный </w:t>
      </w:r>
      <w:r w:rsidR="000E5837" w:rsidRPr="00636F88">
        <w:rPr>
          <w:rFonts w:ascii="Times New Roman" w:hAnsi="Times New Roman" w:cs="Times New Roman"/>
          <w:color w:val="auto"/>
          <w:sz w:val="28"/>
          <w:szCs w:val="28"/>
        </w:rPr>
        <w:t xml:space="preserve">набор </w:t>
      </w:r>
      <w:r w:rsidR="00583295" w:rsidRPr="00636F88">
        <w:rPr>
          <w:rFonts w:ascii="Times New Roman" w:hAnsi="Times New Roman" w:cs="Times New Roman"/>
          <w:color w:val="auto"/>
          <w:sz w:val="28"/>
          <w:szCs w:val="28"/>
        </w:rPr>
        <w:t>наиболее приемлемых алгоритмов</w:t>
      </w:r>
      <w:r w:rsidR="000E5837" w:rsidRPr="00636F88">
        <w:rPr>
          <w:rFonts w:ascii="Times New Roman" w:hAnsi="Times New Roman" w:cs="Times New Roman"/>
          <w:color w:val="auto"/>
          <w:sz w:val="28"/>
          <w:szCs w:val="28"/>
        </w:rPr>
        <w:t xml:space="preserve"> </w:t>
      </w:r>
      <w:r w:rsidR="00583295" w:rsidRPr="00636F88">
        <w:rPr>
          <w:rFonts w:ascii="Times New Roman" w:hAnsi="Times New Roman" w:cs="Times New Roman"/>
          <w:color w:val="auto"/>
          <w:sz w:val="28"/>
          <w:szCs w:val="28"/>
        </w:rPr>
        <w:t>выполнения</w:t>
      </w:r>
      <w:r w:rsidR="000E5837" w:rsidRPr="00636F88">
        <w:rPr>
          <w:rFonts w:ascii="Times New Roman" w:hAnsi="Times New Roman" w:cs="Times New Roman"/>
          <w:color w:val="auto"/>
          <w:sz w:val="28"/>
          <w:szCs w:val="28"/>
        </w:rPr>
        <w:t xml:space="preserve"> каждого </w:t>
      </w:r>
      <w:r w:rsidR="00583295" w:rsidRPr="00636F88">
        <w:rPr>
          <w:rFonts w:ascii="Times New Roman" w:hAnsi="Times New Roman" w:cs="Times New Roman"/>
          <w:color w:val="auto"/>
          <w:sz w:val="28"/>
          <w:szCs w:val="28"/>
        </w:rPr>
        <w:t xml:space="preserve">ее </w:t>
      </w:r>
      <w:r w:rsidR="000E5837" w:rsidRPr="00636F88">
        <w:rPr>
          <w:rFonts w:ascii="Times New Roman" w:hAnsi="Times New Roman" w:cs="Times New Roman"/>
          <w:color w:val="auto"/>
          <w:sz w:val="28"/>
          <w:szCs w:val="28"/>
        </w:rPr>
        <w:t>этапа.</w:t>
      </w:r>
      <w:r w:rsidR="005541B8" w:rsidRPr="00636F88">
        <w:rPr>
          <w:rFonts w:ascii="Times New Roman" w:hAnsi="Times New Roman" w:cs="Times New Roman"/>
          <w:color w:val="auto"/>
          <w:sz w:val="28"/>
          <w:szCs w:val="28"/>
        </w:rPr>
        <w:t xml:space="preserve"> При этом необходимо учитывать не только эффективность реализации отдельных этапов обработки данных, но и учитывать эффективность использования совместно выполняемых пар, троек, в общем случае </w:t>
      </w:r>
      <w:r w:rsidR="005541B8" w:rsidRPr="00636F88">
        <w:rPr>
          <w:rFonts w:ascii="Times New Roman" w:hAnsi="Times New Roman" w:cs="Times New Roman"/>
          <w:i/>
          <w:color w:val="auto"/>
          <w:sz w:val="28"/>
          <w:szCs w:val="28"/>
          <w:lang w:val="en-US"/>
        </w:rPr>
        <w:t>n</w:t>
      </w:r>
      <w:r w:rsidR="005541B8" w:rsidRPr="00636F88">
        <w:rPr>
          <w:rFonts w:ascii="Times New Roman" w:hAnsi="Times New Roman" w:cs="Times New Roman"/>
          <w:color w:val="auto"/>
          <w:sz w:val="28"/>
          <w:szCs w:val="28"/>
        </w:rPr>
        <w:t>-</w:t>
      </w:r>
      <w:proofErr w:type="spellStart"/>
      <w:r w:rsidR="005541B8" w:rsidRPr="00636F88">
        <w:rPr>
          <w:rFonts w:ascii="Times New Roman" w:hAnsi="Times New Roman" w:cs="Times New Roman"/>
          <w:color w:val="auto"/>
          <w:sz w:val="28"/>
          <w:szCs w:val="28"/>
        </w:rPr>
        <w:t>ок</w:t>
      </w:r>
      <w:proofErr w:type="spellEnd"/>
      <w:r w:rsidR="005541B8" w:rsidRPr="00636F88">
        <w:rPr>
          <w:rFonts w:ascii="Times New Roman" w:hAnsi="Times New Roman" w:cs="Times New Roman"/>
          <w:color w:val="auto"/>
          <w:sz w:val="28"/>
          <w:szCs w:val="28"/>
        </w:rPr>
        <w:t xml:space="preserve"> реализаций разных этапов задачи, выполненных совместно.</w:t>
      </w:r>
    </w:p>
    <w:p w:rsidR="00D73819" w:rsidRPr="00636F88" w:rsidRDefault="0003059E" w:rsidP="00D73819">
      <w:pPr>
        <w:widowControl w:val="0"/>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Типовым</w:t>
      </w:r>
      <w:r w:rsidR="00D73819" w:rsidRPr="00636F88">
        <w:rPr>
          <w:rFonts w:ascii="Times New Roman" w:hAnsi="Times New Roman" w:cs="Times New Roman"/>
          <w:color w:val="auto"/>
          <w:sz w:val="28"/>
          <w:szCs w:val="28"/>
        </w:rPr>
        <w:t xml:space="preserve"> </w:t>
      </w:r>
      <w:r w:rsidR="005541B8" w:rsidRPr="00636F88">
        <w:rPr>
          <w:rFonts w:ascii="Times New Roman" w:hAnsi="Times New Roman" w:cs="Times New Roman"/>
          <w:color w:val="auto"/>
          <w:sz w:val="28"/>
          <w:szCs w:val="28"/>
        </w:rPr>
        <w:t>способо</w:t>
      </w:r>
      <w:r w:rsidRPr="00636F88">
        <w:rPr>
          <w:rFonts w:ascii="Times New Roman" w:hAnsi="Times New Roman" w:cs="Times New Roman"/>
          <w:color w:val="auto"/>
          <w:sz w:val="28"/>
          <w:szCs w:val="28"/>
        </w:rPr>
        <w:t>м</w:t>
      </w:r>
      <w:r w:rsidR="00D73819" w:rsidRPr="00636F88">
        <w:rPr>
          <w:rFonts w:ascii="Times New Roman" w:hAnsi="Times New Roman" w:cs="Times New Roman"/>
          <w:color w:val="auto"/>
          <w:sz w:val="28"/>
          <w:szCs w:val="28"/>
        </w:rPr>
        <w:t xml:space="preserve"> </w:t>
      </w:r>
      <w:r w:rsidR="005541B8" w:rsidRPr="00636F88">
        <w:rPr>
          <w:rFonts w:ascii="Times New Roman" w:hAnsi="Times New Roman" w:cs="Times New Roman"/>
          <w:color w:val="auto"/>
          <w:sz w:val="28"/>
          <w:szCs w:val="28"/>
        </w:rPr>
        <w:t xml:space="preserve">решения таких комплексных задач обработки данных </w:t>
      </w:r>
      <w:r w:rsidR="00D73819" w:rsidRPr="00636F88">
        <w:rPr>
          <w:rFonts w:ascii="Times New Roman" w:hAnsi="Times New Roman" w:cs="Times New Roman"/>
          <w:color w:val="auto"/>
          <w:sz w:val="28"/>
          <w:szCs w:val="28"/>
        </w:rPr>
        <w:t xml:space="preserve">является полный перебор всех возможных вариантов решения на каждом этапе, которые затем оцениваются, и определяются рациональные решения задачи. Недостаток этого </w:t>
      </w:r>
      <w:r w:rsidR="005541B8" w:rsidRPr="00636F88">
        <w:rPr>
          <w:rFonts w:ascii="Times New Roman" w:hAnsi="Times New Roman" w:cs="Times New Roman"/>
          <w:color w:val="auto"/>
          <w:sz w:val="28"/>
          <w:szCs w:val="28"/>
        </w:rPr>
        <w:t>способа</w:t>
      </w:r>
      <w:r w:rsidR="00D73819" w:rsidRPr="00636F88">
        <w:rPr>
          <w:rFonts w:ascii="Times New Roman" w:hAnsi="Times New Roman" w:cs="Times New Roman"/>
          <w:color w:val="auto"/>
          <w:sz w:val="28"/>
          <w:szCs w:val="28"/>
        </w:rPr>
        <w:t xml:space="preserve"> очевиден – при большом количестве способов решения каждого этапа задачи общее число перебираемых вариантов стремительно возрастает, что сказывается на времени поиска рационального решения. Стоит отметить, что рациональное решение задачи ищется не на одном наборе входных параметров, а на большом количестве вариантов входных параметров. </w:t>
      </w:r>
    </w:p>
    <w:p w:rsidR="00A77B3E" w:rsidRPr="00636F88" w:rsidRDefault="000E5837" w:rsidP="00002F95">
      <w:pPr>
        <w:widowControl w:val="0"/>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В настоящий момент </w:t>
      </w:r>
      <w:r w:rsidR="00002F95" w:rsidRPr="00636F88">
        <w:rPr>
          <w:rFonts w:ascii="Times New Roman" w:hAnsi="Times New Roman" w:cs="Times New Roman"/>
          <w:color w:val="auto"/>
          <w:sz w:val="28"/>
          <w:szCs w:val="28"/>
        </w:rPr>
        <w:t>актуальным является создание</w:t>
      </w:r>
      <w:r w:rsidRPr="00636F88">
        <w:rPr>
          <w:rFonts w:ascii="Times New Roman" w:hAnsi="Times New Roman" w:cs="Times New Roman"/>
          <w:color w:val="auto"/>
          <w:sz w:val="28"/>
          <w:szCs w:val="28"/>
        </w:rPr>
        <w:t xml:space="preserve"> </w:t>
      </w:r>
      <w:r w:rsidR="00002F95" w:rsidRPr="00636F88">
        <w:rPr>
          <w:rFonts w:ascii="Times New Roman" w:hAnsi="Times New Roman" w:cs="Times New Roman"/>
          <w:color w:val="auto"/>
          <w:sz w:val="28"/>
          <w:szCs w:val="28"/>
        </w:rPr>
        <w:t xml:space="preserve">способов </w:t>
      </w:r>
      <w:r w:rsidR="005541B8" w:rsidRPr="00636F88">
        <w:rPr>
          <w:rFonts w:ascii="Times New Roman" w:hAnsi="Times New Roman" w:cs="Times New Roman"/>
          <w:color w:val="auto"/>
          <w:sz w:val="28"/>
          <w:szCs w:val="28"/>
        </w:rPr>
        <w:t xml:space="preserve">программных средств </w:t>
      </w:r>
      <w:r w:rsidR="00D73819" w:rsidRPr="00636F88">
        <w:rPr>
          <w:rFonts w:ascii="Times New Roman" w:hAnsi="Times New Roman" w:cs="Times New Roman"/>
          <w:color w:val="auto"/>
          <w:sz w:val="28"/>
          <w:szCs w:val="28"/>
        </w:rPr>
        <w:t xml:space="preserve">многокомпонентного моделирования и </w:t>
      </w:r>
      <w:r w:rsidR="00002F95" w:rsidRPr="00636F88">
        <w:rPr>
          <w:rFonts w:ascii="Times New Roman" w:hAnsi="Times New Roman" w:cs="Times New Roman"/>
          <w:color w:val="auto"/>
          <w:sz w:val="28"/>
          <w:szCs w:val="28"/>
        </w:rPr>
        <w:t>автоматической</w:t>
      </w:r>
      <w:r w:rsidRPr="00636F88">
        <w:rPr>
          <w:rFonts w:ascii="Times New Roman" w:hAnsi="Times New Roman" w:cs="Times New Roman"/>
          <w:color w:val="auto"/>
          <w:sz w:val="28"/>
          <w:szCs w:val="28"/>
        </w:rPr>
        <w:t xml:space="preserve"> генерации алгоритмов </w:t>
      </w:r>
      <w:r w:rsidR="005541B8" w:rsidRPr="00636F88">
        <w:rPr>
          <w:rFonts w:ascii="Times New Roman" w:hAnsi="Times New Roman" w:cs="Times New Roman"/>
          <w:color w:val="auto"/>
          <w:sz w:val="28"/>
          <w:szCs w:val="28"/>
        </w:rPr>
        <w:t xml:space="preserve">для </w:t>
      </w:r>
      <w:r w:rsidR="00AC26C4">
        <w:rPr>
          <w:rFonts w:ascii="Times New Roman" w:hAnsi="Times New Roman" w:cs="Times New Roman"/>
          <w:color w:val="auto"/>
          <w:sz w:val="28"/>
          <w:szCs w:val="28"/>
        </w:rPr>
        <w:t>выполнения</w:t>
      </w:r>
      <w:r w:rsidR="00AC26C4" w:rsidRPr="00636F88">
        <w:rPr>
          <w:rFonts w:ascii="Times New Roman" w:hAnsi="Times New Roman" w:cs="Times New Roman"/>
          <w:color w:val="auto"/>
          <w:sz w:val="28"/>
          <w:szCs w:val="28"/>
        </w:rPr>
        <w:t xml:space="preserve"> отдельных этапов </w:t>
      </w:r>
      <w:r w:rsidR="00AC26C4">
        <w:rPr>
          <w:rFonts w:ascii="Times New Roman" w:hAnsi="Times New Roman" w:cs="Times New Roman"/>
          <w:color w:val="auto"/>
          <w:sz w:val="28"/>
          <w:szCs w:val="28"/>
        </w:rPr>
        <w:t>комплексной задачи обработки данных (КЗОД)</w:t>
      </w:r>
      <w:r w:rsidRPr="00636F88">
        <w:rPr>
          <w:rFonts w:ascii="Times New Roman" w:hAnsi="Times New Roman" w:cs="Times New Roman"/>
          <w:color w:val="auto"/>
          <w:sz w:val="28"/>
          <w:szCs w:val="28"/>
        </w:rPr>
        <w:t xml:space="preserve">, а также </w:t>
      </w:r>
      <w:r w:rsidR="00D73819" w:rsidRPr="00636F88">
        <w:rPr>
          <w:rFonts w:ascii="Times New Roman" w:hAnsi="Times New Roman" w:cs="Times New Roman"/>
          <w:color w:val="auto"/>
          <w:sz w:val="28"/>
          <w:szCs w:val="28"/>
        </w:rPr>
        <w:t>моделей и методик</w:t>
      </w:r>
      <w:r w:rsidRPr="00636F88">
        <w:rPr>
          <w:rFonts w:ascii="Times New Roman" w:hAnsi="Times New Roman" w:cs="Times New Roman"/>
          <w:color w:val="auto"/>
          <w:sz w:val="28"/>
          <w:szCs w:val="28"/>
        </w:rPr>
        <w:t xml:space="preserve"> </w:t>
      </w:r>
      <w:proofErr w:type="gramStart"/>
      <w:r w:rsidRPr="00636F88">
        <w:rPr>
          <w:rFonts w:ascii="Times New Roman" w:hAnsi="Times New Roman" w:cs="Times New Roman"/>
          <w:color w:val="auto"/>
          <w:sz w:val="28"/>
          <w:szCs w:val="28"/>
        </w:rPr>
        <w:t xml:space="preserve">оценки </w:t>
      </w:r>
      <w:r w:rsidR="00583295" w:rsidRPr="00636F88">
        <w:rPr>
          <w:rFonts w:ascii="Times New Roman" w:hAnsi="Times New Roman" w:cs="Times New Roman"/>
          <w:color w:val="auto"/>
          <w:sz w:val="28"/>
          <w:szCs w:val="28"/>
        </w:rPr>
        <w:t xml:space="preserve">эффективности </w:t>
      </w:r>
      <w:r w:rsidR="005541B8" w:rsidRPr="00636F88">
        <w:rPr>
          <w:rFonts w:ascii="Times New Roman" w:hAnsi="Times New Roman" w:cs="Times New Roman"/>
          <w:color w:val="auto"/>
          <w:sz w:val="28"/>
          <w:szCs w:val="28"/>
        </w:rPr>
        <w:t xml:space="preserve">выполнения </w:t>
      </w:r>
      <w:r w:rsidR="00D73819" w:rsidRPr="00636F88">
        <w:rPr>
          <w:rFonts w:ascii="Times New Roman" w:hAnsi="Times New Roman" w:cs="Times New Roman"/>
          <w:color w:val="auto"/>
          <w:sz w:val="28"/>
          <w:szCs w:val="28"/>
        </w:rPr>
        <w:t>этапов обработки</w:t>
      </w:r>
      <w:proofErr w:type="gramEnd"/>
      <w:r w:rsidR="005541B8" w:rsidRPr="00636F88">
        <w:rPr>
          <w:rFonts w:ascii="Times New Roman" w:hAnsi="Times New Roman" w:cs="Times New Roman"/>
          <w:color w:val="auto"/>
          <w:sz w:val="28"/>
          <w:szCs w:val="28"/>
        </w:rPr>
        <w:t xml:space="preserve"> и всей задачи в целом</w:t>
      </w:r>
      <w:r w:rsidRPr="00636F88">
        <w:rPr>
          <w:rFonts w:ascii="Times New Roman" w:hAnsi="Times New Roman" w:cs="Times New Roman"/>
          <w:color w:val="auto"/>
          <w:sz w:val="28"/>
          <w:szCs w:val="28"/>
        </w:rPr>
        <w:t>.</w:t>
      </w:r>
    </w:p>
    <w:p w:rsidR="00A77B3E" w:rsidRPr="00636F88" w:rsidRDefault="000E5837">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lastRenderedPageBreak/>
        <w:t>Объектом исследования</w:t>
      </w:r>
      <w:r w:rsidRPr="00636F88">
        <w:rPr>
          <w:rFonts w:ascii="Times New Roman" w:hAnsi="Times New Roman" w:cs="Times New Roman"/>
          <w:color w:val="auto"/>
          <w:sz w:val="28"/>
          <w:szCs w:val="28"/>
        </w:rPr>
        <w:t xml:space="preserve"> являются процессы моделирования комплексных задач обработки данных.</w:t>
      </w:r>
    </w:p>
    <w:p w:rsidR="00A77B3E" w:rsidRPr="00636F88" w:rsidRDefault="000E5837">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Предметом исследования</w:t>
      </w:r>
      <w:r w:rsidRPr="00636F88">
        <w:rPr>
          <w:rFonts w:ascii="Times New Roman" w:hAnsi="Times New Roman" w:cs="Times New Roman"/>
          <w:color w:val="auto"/>
          <w:sz w:val="28"/>
          <w:szCs w:val="28"/>
        </w:rPr>
        <w:t xml:space="preserve"> являются способ</w:t>
      </w:r>
      <w:r w:rsidR="00002F95" w:rsidRPr="00636F88">
        <w:rPr>
          <w:rFonts w:ascii="Times New Roman" w:hAnsi="Times New Roman" w:cs="Times New Roman"/>
          <w:color w:val="auto"/>
          <w:sz w:val="28"/>
          <w:szCs w:val="28"/>
        </w:rPr>
        <w:t>ы</w:t>
      </w:r>
      <w:r w:rsidRPr="00636F88">
        <w:rPr>
          <w:rFonts w:ascii="Times New Roman" w:hAnsi="Times New Roman" w:cs="Times New Roman"/>
          <w:color w:val="auto"/>
          <w:sz w:val="28"/>
          <w:szCs w:val="28"/>
        </w:rPr>
        <w:t xml:space="preserve"> и инструментальные программные средства интерактивного многокомпонентного моделирования комплексных задач обработки данных.</w:t>
      </w:r>
    </w:p>
    <w:p w:rsidR="00A77B3E" w:rsidRPr="00636F88" w:rsidRDefault="000E5837" w:rsidP="00002F95">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Целью исследования</w:t>
      </w:r>
      <w:r w:rsidRPr="00636F88">
        <w:rPr>
          <w:rFonts w:ascii="Times New Roman" w:hAnsi="Times New Roman" w:cs="Times New Roman"/>
          <w:color w:val="auto"/>
          <w:sz w:val="28"/>
          <w:szCs w:val="28"/>
        </w:rPr>
        <w:t xml:space="preserve"> является повышение эффективности </w:t>
      </w:r>
      <w:r w:rsidR="00002F95" w:rsidRPr="00636F88">
        <w:rPr>
          <w:rFonts w:ascii="Times New Roman" w:hAnsi="Times New Roman" w:cs="Times New Roman"/>
          <w:color w:val="auto"/>
          <w:sz w:val="28"/>
          <w:szCs w:val="28"/>
        </w:rPr>
        <w:t xml:space="preserve">многокомпонентного </w:t>
      </w:r>
      <w:r w:rsidRPr="00636F88">
        <w:rPr>
          <w:rFonts w:ascii="Times New Roman" w:hAnsi="Times New Roman" w:cs="Times New Roman"/>
          <w:color w:val="auto"/>
          <w:sz w:val="28"/>
          <w:szCs w:val="28"/>
        </w:rPr>
        <w:t xml:space="preserve">моделирования </w:t>
      </w:r>
      <w:r w:rsidR="00002F95" w:rsidRPr="00636F88">
        <w:rPr>
          <w:rFonts w:ascii="Times New Roman" w:hAnsi="Times New Roman" w:cs="Times New Roman"/>
          <w:color w:val="auto"/>
          <w:sz w:val="28"/>
          <w:szCs w:val="28"/>
        </w:rPr>
        <w:t>комплексных задач обработки данных</w:t>
      </w:r>
      <w:r w:rsidRPr="00636F88">
        <w:rPr>
          <w:rFonts w:ascii="Times New Roman" w:hAnsi="Times New Roman" w:cs="Times New Roman"/>
          <w:color w:val="auto"/>
          <w:sz w:val="28"/>
          <w:szCs w:val="28"/>
        </w:rPr>
        <w:t>.</w:t>
      </w:r>
    </w:p>
    <w:p w:rsidR="00A77B3E" w:rsidRPr="00636F88" w:rsidRDefault="000E5837" w:rsidP="00002F95">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Научная задача</w:t>
      </w:r>
      <w:r w:rsidRPr="00636F88">
        <w:rPr>
          <w:rFonts w:ascii="Times New Roman" w:hAnsi="Times New Roman" w:cs="Times New Roman"/>
          <w:color w:val="auto"/>
          <w:sz w:val="28"/>
          <w:szCs w:val="28"/>
        </w:rPr>
        <w:t xml:space="preserve"> </w:t>
      </w:r>
      <w:r w:rsidRPr="00636F88">
        <w:rPr>
          <w:rFonts w:ascii="Times New Roman" w:hAnsi="Times New Roman" w:cs="Times New Roman"/>
          <w:i/>
          <w:color w:val="auto"/>
          <w:sz w:val="28"/>
          <w:szCs w:val="28"/>
        </w:rPr>
        <w:t>исследования</w:t>
      </w:r>
      <w:r w:rsidRPr="00636F88">
        <w:rPr>
          <w:rFonts w:ascii="Times New Roman" w:hAnsi="Times New Roman" w:cs="Times New Roman"/>
          <w:color w:val="auto"/>
          <w:sz w:val="28"/>
          <w:szCs w:val="28"/>
        </w:rPr>
        <w:t xml:space="preserve"> состоит в разработке способа и </w:t>
      </w:r>
      <w:r w:rsidR="00002F95" w:rsidRPr="00636F88">
        <w:rPr>
          <w:rFonts w:ascii="Times New Roman" w:hAnsi="Times New Roman" w:cs="Times New Roman"/>
          <w:color w:val="auto"/>
          <w:sz w:val="28"/>
          <w:szCs w:val="28"/>
        </w:rPr>
        <w:t>инструментальных программных средств</w:t>
      </w:r>
      <w:r w:rsidR="0003059E" w:rsidRPr="00636F88">
        <w:rPr>
          <w:rFonts w:ascii="Times New Roman" w:hAnsi="Times New Roman" w:cs="Times New Roman"/>
          <w:color w:val="auto"/>
          <w:sz w:val="28"/>
          <w:szCs w:val="28"/>
        </w:rPr>
        <w:t xml:space="preserve"> многокомпонентного</w:t>
      </w:r>
      <w:r w:rsidR="00002F95" w:rsidRPr="00636F88">
        <w:rPr>
          <w:rFonts w:ascii="Times New Roman" w:hAnsi="Times New Roman" w:cs="Times New Roman"/>
          <w:color w:val="auto"/>
          <w:sz w:val="28"/>
          <w:szCs w:val="28"/>
        </w:rPr>
        <w:t xml:space="preserve"> </w:t>
      </w:r>
      <w:r w:rsidR="0003059E" w:rsidRPr="00636F88">
        <w:rPr>
          <w:rFonts w:ascii="Times New Roman" w:hAnsi="Times New Roman" w:cs="Times New Roman"/>
          <w:color w:val="auto"/>
          <w:sz w:val="28"/>
          <w:szCs w:val="28"/>
        </w:rPr>
        <w:t xml:space="preserve">интерактивного </w:t>
      </w:r>
      <w:r w:rsidR="00002F95" w:rsidRPr="00636F88">
        <w:rPr>
          <w:rFonts w:ascii="Times New Roman" w:hAnsi="Times New Roman" w:cs="Times New Roman"/>
          <w:color w:val="auto"/>
          <w:sz w:val="28"/>
          <w:szCs w:val="28"/>
        </w:rPr>
        <w:t>моделирования комплексных задач обработки данных</w:t>
      </w:r>
      <w:r w:rsidRPr="00636F88">
        <w:rPr>
          <w:rFonts w:ascii="Times New Roman" w:hAnsi="Times New Roman" w:cs="Times New Roman"/>
          <w:color w:val="auto"/>
          <w:sz w:val="28"/>
          <w:szCs w:val="28"/>
        </w:rPr>
        <w:t>.</w:t>
      </w:r>
    </w:p>
    <w:p w:rsidR="00A77B3E" w:rsidRPr="00636F88" w:rsidRDefault="00002F95" w:rsidP="00002F95">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Для достижения цели </w:t>
      </w:r>
      <w:r w:rsidR="00C74257" w:rsidRPr="00636F88">
        <w:rPr>
          <w:rFonts w:ascii="Times New Roman" w:hAnsi="Times New Roman" w:cs="Times New Roman"/>
          <w:color w:val="auto"/>
          <w:sz w:val="28"/>
          <w:szCs w:val="28"/>
        </w:rPr>
        <w:t>исследования</w:t>
      </w:r>
      <w:r w:rsidR="000E5837" w:rsidRPr="00636F88">
        <w:rPr>
          <w:rFonts w:ascii="Times New Roman" w:hAnsi="Times New Roman" w:cs="Times New Roman"/>
          <w:color w:val="auto"/>
          <w:sz w:val="28"/>
          <w:szCs w:val="28"/>
        </w:rPr>
        <w:t xml:space="preserve"> </w:t>
      </w:r>
      <w:r w:rsidRPr="00636F88">
        <w:rPr>
          <w:rFonts w:ascii="Times New Roman" w:hAnsi="Times New Roman" w:cs="Times New Roman"/>
          <w:color w:val="auto"/>
          <w:sz w:val="28"/>
          <w:szCs w:val="28"/>
        </w:rPr>
        <w:t>решены следующие задачи</w:t>
      </w:r>
      <w:r w:rsidR="000E5837" w:rsidRPr="00636F88">
        <w:rPr>
          <w:rFonts w:ascii="Times New Roman" w:hAnsi="Times New Roman" w:cs="Times New Roman"/>
          <w:color w:val="auto"/>
          <w:sz w:val="28"/>
          <w:szCs w:val="28"/>
        </w:rPr>
        <w:t xml:space="preserve">: </w:t>
      </w:r>
    </w:p>
    <w:p w:rsidR="00A77B3E" w:rsidRPr="00636F88" w:rsidRDefault="00002F95">
      <w:pPr>
        <w:numPr>
          <w:ilvl w:val="0"/>
          <w:numId w:val="2"/>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выполнен </w:t>
      </w:r>
      <w:r w:rsidR="000E5837" w:rsidRPr="00636F88">
        <w:rPr>
          <w:rFonts w:ascii="Times New Roman" w:hAnsi="Times New Roman" w:cs="Times New Roman"/>
          <w:color w:val="auto"/>
          <w:sz w:val="28"/>
          <w:szCs w:val="28"/>
        </w:rPr>
        <w:t>анализ комплексных задач обработки данных;</w:t>
      </w:r>
    </w:p>
    <w:p w:rsidR="00A77B3E" w:rsidRPr="00636F88" w:rsidRDefault="00002F95">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осуществлен </w:t>
      </w:r>
      <w:r w:rsidR="000E5837" w:rsidRPr="00636F88">
        <w:rPr>
          <w:rFonts w:ascii="Times New Roman" w:hAnsi="Times New Roman" w:cs="Times New Roman"/>
          <w:color w:val="auto"/>
          <w:sz w:val="28"/>
          <w:szCs w:val="28"/>
        </w:rPr>
        <w:t>анализ методов и средств моделирования комплексных задач обработки данных;</w:t>
      </w:r>
    </w:p>
    <w:p w:rsidR="00A77B3E" w:rsidRPr="00636F88" w:rsidRDefault="000E5837">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разработ</w:t>
      </w:r>
      <w:r w:rsidR="00002F95" w:rsidRPr="00636F88">
        <w:rPr>
          <w:rFonts w:ascii="Times New Roman" w:hAnsi="Times New Roman" w:cs="Times New Roman"/>
          <w:color w:val="auto"/>
          <w:sz w:val="28"/>
          <w:szCs w:val="28"/>
        </w:rPr>
        <w:t>ан</w:t>
      </w:r>
      <w:r w:rsidRPr="00636F88">
        <w:rPr>
          <w:rFonts w:ascii="Times New Roman" w:hAnsi="Times New Roman" w:cs="Times New Roman"/>
          <w:color w:val="auto"/>
          <w:sz w:val="28"/>
          <w:szCs w:val="28"/>
        </w:rPr>
        <w:t xml:space="preserve"> способ</w:t>
      </w:r>
      <w:r w:rsidR="00002F95" w:rsidRPr="00636F88">
        <w:rPr>
          <w:rFonts w:ascii="Times New Roman" w:hAnsi="Times New Roman" w:cs="Times New Roman"/>
          <w:color w:val="auto"/>
          <w:sz w:val="28"/>
          <w:szCs w:val="28"/>
        </w:rPr>
        <w:t xml:space="preserve"> многокомпонентного</w:t>
      </w:r>
      <w:r w:rsidR="0003059E" w:rsidRPr="00636F88">
        <w:rPr>
          <w:rFonts w:ascii="Times New Roman" w:hAnsi="Times New Roman" w:cs="Times New Roman"/>
          <w:color w:val="auto"/>
          <w:sz w:val="28"/>
          <w:szCs w:val="28"/>
        </w:rPr>
        <w:t xml:space="preserve"> интерактивного</w:t>
      </w:r>
      <w:r w:rsidRPr="00636F88">
        <w:rPr>
          <w:rFonts w:ascii="Times New Roman" w:hAnsi="Times New Roman" w:cs="Times New Roman"/>
          <w:color w:val="auto"/>
          <w:sz w:val="28"/>
          <w:szCs w:val="28"/>
        </w:rPr>
        <w:t xml:space="preserve"> моделирования комплексных задач обработки данных;</w:t>
      </w:r>
    </w:p>
    <w:p w:rsidR="00A77B3E" w:rsidRPr="00636F88" w:rsidRDefault="00002F95">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созданы</w:t>
      </w:r>
      <w:r w:rsidR="000E5837" w:rsidRPr="00636F88">
        <w:rPr>
          <w:rFonts w:ascii="Times New Roman" w:hAnsi="Times New Roman" w:cs="Times New Roman"/>
          <w:color w:val="auto"/>
          <w:sz w:val="28"/>
          <w:szCs w:val="28"/>
        </w:rPr>
        <w:t xml:space="preserve"> инструментальны</w:t>
      </w:r>
      <w:r w:rsidRPr="00636F88">
        <w:rPr>
          <w:rFonts w:ascii="Times New Roman" w:hAnsi="Times New Roman" w:cs="Times New Roman"/>
          <w:color w:val="auto"/>
          <w:sz w:val="28"/>
          <w:szCs w:val="28"/>
        </w:rPr>
        <w:t>е</w:t>
      </w:r>
      <w:r w:rsidR="000E5837" w:rsidRPr="00636F88">
        <w:rPr>
          <w:rFonts w:ascii="Times New Roman" w:hAnsi="Times New Roman" w:cs="Times New Roman"/>
          <w:color w:val="auto"/>
          <w:sz w:val="28"/>
          <w:szCs w:val="28"/>
        </w:rPr>
        <w:t xml:space="preserve"> программны</w:t>
      </w:r>
      <w:r w:rsidRPr="00636F88">
        <w:rPr>
          <w:rFonts w:ascii="Times New Roman" w:hAnsi="Times New Roman" w:cs="Times New Roman"/>
          <w:color w:val="auto"/>
          <w:sz w:val="28"/>
          <w:szCs w:val="28"/>
        </w:rPr>
        <w:t>е</w:t>
      </w:r>
      <w:r w:rsidR="000E5837" w:rsidRPr="00636F88">
        <w:rPr>
          <w:rFonts w:ascii="Times New Roman" w:hAnsi="Times New Roman" w:cs="Times New Roman"/>
          <w:color w:val="auto"/>
          <w:sz w:val="28"/>
          <w:szCs w:val="28"/>
        </w:rPr>
        <w:t xml:space="preserve"> средств</w:t>
      </w:r>
      <w:r w:rsidRPr="00636F88">
        <w:rPr>
          <w:rFonts w:ascii="Times New Roman" w:hAnsi="Times New Roman" w:cs="Times New Roman"/>
          <w:color w:val="auto"/>
          <w:sz w:val="28"/>
          <w:szCs w:val="28"/>
        </w:rPr>
        <w:t>а</w:t>
      </w:r>
      <w:r w:rsidR="000E5837" w:rsidRPr="00636F88">
        <w:rPr>
          <w:rFonts w:ascii="Times New Roman" w:hAnsi="Times New Roman" w:cs="Times New Roman"/>
          <w:color w:val="auto"/>
          <w:sz w:val="28"/>
          <w:szCs w:val="28"/>
        </w:rPr>
        <w:t xml:space="preserve"> </w:t>
      </w:r>
      <w:r w:rsidRPr="00636F88">
        <w:rPr>
          <w:rFonts w:ascii="Times New Roman" w:hAnsi="Times New Roman" w:cs="Times New Roman"/>
          <w:color w:val="auto"/>
          <w:sz w:val="28"/>
          <w:szCs w:val="28"/>
        </w:rPr>
        <w:t>многокомпонентного</w:t>
      </w:r>
      <w:r w:rsidR="0003059E" w:rsidRPr="00636F88">
        <w:rPr>
          <w:rFonts w:ascii="Times New Roman" w:hAnsi="Times New Roman" w:cs="Times New Roman"/>
          <w:color w:val="auto"/>
          <w:sz w:val="28"/>
          <w:szCs w:val="28"/>
        </w:rPr>
        <w:t xml:space="preserve"> интерактивного</w:t>
      </w:r>
      <w:r w:rsidRPr="00636F88">
        <w:rPr>
          <w:rFonts w:ascii="Times New Roman" w:hAnsi="Times New Roman" w:cs="Times New Roman"/>
          <w:color w:val="auto"/>
          <w:sz w:val="28"/>
          <w:szCs w:val="28"/>
        </w:rPr>
        <w:t xml:space="preserve"> </w:t>
      </w:r>
      <w:r w:rsidR="000E5837" w:rsidRPr="00636F88">
        <w:rPr>
          <w:rFonts w:ascii="Times New Roman" w:hAnsi="Times New Roman" w:cs="Times New Roman"/>
          <w:color w:val="auto"/>
          <w:sz w:val="28"/>
          <w:szCs w:val="28"/>
        </w:rPr>
        <w:t>моделирования комплексных задач обработки данных;</w:t>
      </w:r>
    </w:p>
    <w:p w:rsidR="00A77B3E" w:rsidRPr="00636F88" w:rsidRDefault="00002F95">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выполнена </w:t>
      </w:r>
      <w:r w:rsidR="000E5837" w:rsidRPr="00636F88">
        <w:rPr>
          <w:rFonts w:ascii="Times New Roman" w:hAnsi="Times New Roman" w:cs="Times New Roman"/>
          <w:color w:val="auto"/>
          <w:sz w:val="28"/>
          <w:szCs w:val="28"/>
        </w:rPr>
        <w:t xml:space="preserve">оценка эффективности использования разработанных способа и </w:t>
      </w:r>
      <w:r w:rsidRPr="00636F88">
        <w:rPr>
          <w:rFonts w:ascii="Times New Roman" w:hAnsi="Times New Roman" w:cs="Times New Roman"/>
          <w:color w:val="auto"/>
          <w:sz w:val="28"/>
          <w:szCs w:val="28"/>
        </w:rPr>
        <w:t>программных инструментальных средств</w:t>
      </w:r>
      <w:r w:rsidR="009A6DDB" w:rsidRPr="00636F88">
        <w:rPr>
          <w:rFonts w:ascii="Times New Roman" w:hAnsi="Times New Roman" w:cs="Times New Roman"/>
          <w:color w:val="auto"/>
          <w:sz w:val="28"/>
          <w:szCs w:val="28"/>
        </w:rPr>
        <w:t>.</w:t>
      </w:r>
    </w:p>
    <w:p w:rsidR="00A77B3E" w:rsidRPr="00636F88" w:rsidRDefault="005541B8" w:rsidP="00002F95">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 xml:space="preserve">Научная </w:t>
      </w:r>
      <w:r w:rsidR="000E5837" w:rsidRPr="00636F88">
        <w:rPr>
          <w:rFonts w:ascii="Times New Roman" w:hAnsi="Times New Roman" w:cs="Times New Roman"/>
          <w:i/>
          <w:color w:val="auto"/>
          <w:sz w:val="28"/>
          <w:szCs w:val="28"/>
        </w:rPr>
        <w:t>новизн</w:t>
      </w:r>
      <w:r w:rsidRPr="00636F88">
        <w:rPr>
          <w:rFonts w:ascii="Times New Roman" w:hAnsi="Times New Roman" w:cs="Times New Roman"/>
          <w:i/>
          <w:color w:val="auto"/>
          <w:sz w:val="28"/>
          <w:szCs w:val="28"/>
        </w:rPr>
        <w:t>а</w:t>
      </w:r>
      <w:r w:rsidRPr="00636F88">
        <w:rPr>
          <w:rFonts w:ascii="Times New Roman" w:hAnsi="Times New Roman" w:cs="Times New Roman"/>
          <w:color w:val="auto"/>
          <w:sz w:val="28"/>
          <w:szCs w:val="28"/>
        </w:rPr>
        <w:t xml:space="preserve"> основных результатов</w:t>
      </w:r>
      <w:r w:rsidR="000E5837" w:rsidRPr="00636F88">
        <w:rPr>
          <w:rFonts w:ascii="Times New Roman" w:hAnsi="Times New Roman" w:cs="Times New Roman"/>
          <w:color w:val="auto"/>
          <w:sz w:val="28"/>
          <w:szCs w:val="28"/>
        </w:rPr>
        <w:t xml:space="preserve"> работы </w:t>
      </w:r>
      <w:r w:rsidRPr="00636F88">
        <w:rPr>
          <w:rFonts w:ascii="Times New Roman" w:hAnsi="Times New Roman" w:cs="Times New Roman"/>
          <w:color w:val="auto"/>
          <w:sz w:val="28"/>
          <w:szCs w:val="28"/>
        </w:rPr>
        <w:t>заключается в следующем</w:t>
      </w:r>
      <w:r w:rsidR="000E5837" w:rsidRPr="00636F88">
        <w:rPr>
          <w:rFonts w:ascii="Times New Roman" w:hAnsi="Times New Roman" w:cs="Times New Roman"/>
          <w:color w:val="auto"/>
          <w:sz w:val="28"/>
          <w:szCs w:val="28"/>
        </w:rPr>
        <w:t>:</w:t>
      </w:r>
    </w:p>
    <w:p w:rsidR="00C015E2" w:rsidRPr="00636F88" w:rsidRDefault="00C015E2" w:rsidP="00C015E2">
      <w:pPr>
        <w:numPr>
          <w:ilvl w:val="0"/>
          <w:numId w:val="2"/>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разработан</w:t>
      </w:r>
      <w:r w:rsidR="000E5837" w:rsidRPr="00636F88">
        <w:rPr>
          <w:rFonts w:ascii="Times New Roman" w:hAnsi="Times New Roman" w:cs="Times New Roman"/>
          <w:color w:val="auto"/>
          <w:sz w:val="28"/>
          <w:szCs w:val="28"/>
        </w:rPr>
        <w:t xml:space="preserve"> способ многокомпонентного интерактивного моделирования </w:t>
      </w:r>
      <w:r w:rsidR="005541B8" w:rsidRPr="00636F88">
        <w:rPr>
          <w:rFonts w:ascii="Times New Roman" w:hAnsi="Times New Roman" w:cs="Times New Roman"/>
          <w:color w:val="auto"/>
          <w:sz w:val="28"/>
          <w:szCs w:val="28"/>
        </w:rPr>
        <w:t xml:space="preserve">для решения </w:t>
      </w:r>
      <w:r w:rsidR="000E5837" w:rsidRPr="00636F88">
        <w:rPr>
          <w:rFonts w:ascii="Times New Roman" w:hAnsi="Times New Roman" w:cs="Times New Roman"/>
          <w:color w:val="auto"/>
          <w:sz w:val="28"/>
          <w:szCs w:val="28"/>
        </w:rPr>
        <w:t xml:space="preserve">комплексных задач обработки данных, </w:t>
      </w:r>
      <w:r w:rsidRPr="00636F88">
        <w:rPr>
          <w:rFonts w:ascii="Times New Roman" w:hAnsi="Times New Roman" w:cs="Times New Roman"/>
          <w:color w:val="auto"/>
          <w:sz w:val="28"/>
          <w:szCs w:val="28"/>
        </w:rPr>
        <w:t xml:space="preserve">предназначенный для программной реализации и использующий гибкий </w:t>
      </w:r>
      <w:proofErr w:type="gramStart"/>
      <w:r w:rsidRPr="00636F88">
        <w:rPr>
          <w:rFonts w:ascii="Times New Roman" w:hAnsi="Times New Roman" w:cs="Times New Roman"/>
          <w:color w:val="auto"/>
          <w:sz w:val="28"/>
          <w:szCs w:val="28"/>
        </w:rPr>
        <w:t>механизм</w:t>
      </w:r>
      <w:proofErr w:type="gramEnd"/>
      <w:r w:rsidRPr="00636F88">
        <w:rPr>
          <w:rFonts w:ascii="Times New Roman" w:hAnsi="Times New Roman" w:cs="Times New Roman"/>
          <w:color w:val="auto"/>
          <w:sz w:val="28"/>
          <w:szCs w:val="28"/>
        </w:rPr>
        <w:t xml:space="preserve"> как при оценке выполнения промежуточных этапов, </w:t>
      </w:r>
      <w:r w:rsidRPr="00636F88">
        <w:rPr>
          <w:rFonts w:ascii="Times New Roman" w:hAnsi="Times New Roman" w:cs="Times New Roman"/>
          <w:color w:val="auto"/>
          <w:sz w:val="28"/>
          <w:szCs w:val="28"/>
        </w:rPr>
        <w:lastRenderedPageBreak/>
        <w:t>так и всей задачи в целом с учетом различных стратегий при выборе наилучшего решения.</w:t>
      </w:r>
    </w:p>
    <w:p w:rsidR="00A77B3E" w:rsidRPr="00636F88" w:rsidRDefault="00C015E2" w:rsidP="00C015E2">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 xml:space="preserve">Практическая </w:t>
      </w:r>
      <w:r w:rsidR="000E5837" w:rsidRPr="00636F88">
        <w:rPr>
          <w:rFonts w:ascii="Times New Roman" w:hAnsi="Times New Roman" w:cs="Times New Roman"/>
          <w:i/>
          <w:color w:val="auto"/>
          <w:sz w:val="28"/>
          <w:szCs w:val="28"/>
        </w:rPr>
        <w:t>значимост</w:t>
      </w:r>
      <w:r w:rsidRPr="00636F88">
        <w:rPr>
          <w:rFonts w:ascii="Times New Roman" w:hAnsi="Times New Roman" w:cs="Times New Roman"/>
          <w:i/>
          <w:color w:val="auto"/>
          <w:sz w:val="28"/>
          <w:szCs w:val="28"/>
        </w:rPr>
        <w:t>ь</w:t>
      </w:r>
      <w:r w:rsidR="00300EE1" w:rsidRPr="00636F88">
        <w:rPr>
          <w:rFonts w:ascii="Times New Roman" w:hAnsi="Times New Roman" w:cs="Times New Roman"/>
          <w:i/>
          <w:color w:val="auto"/>
          <w:sz w:val="28"/>
          <w:szCs w:val="28"/>
        </w:rPr>
        <w:t xml:space="preserve"> и реализация результатов работы</w:t>
      </w:r>
      <w:r w:rsidR="000E5837" w:rsidRPr="00636F88">
        <w:rPr>
          <w:rFonts w:ascii="Times New Roman" w:hAnsi="Times New Roman" w:cs="Times New Roman"/>
          <w:color w:val="auto"/>
          <w:sz w:val="28"/>
          <w:szCs w:val="28"/>
        </w:rPr>
        <w:t xml:space="preserve">: </w:t>
      </w:r>
    </w:p>
    <w:p w:rsidR="00A77B3E" w:rsidRPr="00636F88" w:rsidRDefault="00C015E2" w:rsidP="00C015E2">
      <w:pPr>
        <w:numPr>
          <w:ilvl w:val="0"/>
          <w:numId w:val="2"/>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разработаны </w:t>
      </w:r>
      <w:r w:rsidR="000E5837" w:rsidRPr="00636F88">
        <w:rPr>
          <w:rFonts w:ascii="Times New Roman" w:hAnsi="Times New Roman" w:cs="Times New Roman"/>
          <w:color w:val="auto"/>
          <w:sz w:val="28"/>
          <w:szCs w:val="28"/>
        </w:rPr>
        <w:t>структура и алгоритмы инструментальных программных средств</w:t>
      </w:r>
      <w:r w:rsidR="009C6085" w:rsidRPr="00636F88">
        <w:rPr>
          <w:rFonts w:ascii="Times New Roman" w:hAnsi="Times New Roman" w:cs="Times New Roman"/>
          <w:color w:val="auto"/>
          <w:sz w:val="28"/>
          <w:szCs w:val="28"/>
        </w:rPr>
        <w:t xml:space="preserve"> </w:t>
      </w:r>
      <w:r w:rsidR="009A6DDB" w:rsidRPr="00636F88">
        <w:rPr>
          <w:rFonts w:ascii="Times New Roman" w:hAnsi="Times New Roman" w:cs="Times New Roman"/>
          <w:color w:val="auto"/>
          <w:sz w:val="28"/>
          <w:szCs w:val="28"/>
        </w:rPr>
        <w:t>многокомпонентного интерактивного моделирования комплексных задач обработки данных</w:t>
      </w:r>
      <w:r w:rsidR="000E5837" w:rsidRPr="00636F88">
        <w:rPr>
          <w:rFonts w:ascii="Times New Roman" w:hAnsi="Times New Roman" w:cs="Times New Roman"/>
          <w:color w:val="auto"/>
          <w:sz w:val="28"/>
          <w:szCs w:val="28"/>
        </w:rPr>
        <w:t>;</w:t>
      </w:r>
    </w:p>
    <w:p w:rsidR="00A77B3E" w:rsidRPr="00636F88" w:rsidRDefault="00C015E2">
      <w:pPr>
        <w:numPr>
          <w:ilvl w:val="0"/>
          <w:numId w:val="5"/>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предложена </w:t>
      </w:r>
      <w:r w:rsidR="000E5837" w:rsidRPr="00636F88">
        <w:rPr>
          <w:rFonts w:ascii="Times New Roman" w:hAnsi="Times New Roman" w:cs="Times New Roman"/>
          <w:color w:val="auto"/>
          <w:sz w:val="28"/>
          <w:szCs w:val="28"/>
        </w:rPr>
        <w:t xml:space="preserve">методика </w:t>
      </w:r>
      <w:proofErr w:type="gramStart"/>
      <w:r w:rsidR="000E5837" w:rsidRPr="00636F88">
        <w:rPr>
          <w:rFonts w:ascii="Times New Roman" w:hAnsi="Times New Roman" w:cs="Times New Roman"/>
          <w:color w:val="auto"/>
          <w:sz w:val="28"/>
          <w:szCs w:val="28"/>
        </w:rPr>
        <w:t>использования инструментальных программных средств</w:t>
      </w:r>
      <w:r w:rsidR="009C6085" w:rsidRPr="00636F88">
        <w:rPr>
          <w:rFonts w:ascii="Times New Roman" w:hAnsi="Times New Roman" w:cs="Times New Roman"/>
          <w:color w:val="auto"/>
          <w:sz w:val="28"/>
          <w:szCs w:val="28"/>
        </w:rPr>
        <w:t xml:space="preserve"> </w:t>
      </w:r>
      <w:r w:rsidR="009A6DDB" w:rsidRPr="00636F88">
        <w:rPr>
          <w:rFonts w:ascii="Times New Roman" w:hAnsi="Times New Roman" w:cs="Times New Roman"/>
          <w:color w:val="auto"/>
          <w:sz w:val="28"/>
          <w:szCs w:val="28"/>
        </w:rPr>
        <w:t xml:space="preserve">многокомпонентного </w:t>
      </w:r>
      <w:r w:rsidR="006A4903" w:rsidRPr="00636F88">
        <w:rPr>
          <w:rFonts w:ascii="Times New Roman" w:hAnsi="Times New Roman" w:cs="Times New Roman"/>
          <w:color w:val="auto"/>
          <w:sz w:val="28"/>
          <w:szCs w:val="28"/>
        </w:rPr>
        <w:t xml:space="preserve">интерактивного </w:t>
      </w:r>
      <w:r w:rsidR="009A6DDB" w:rsidRPr="00636F88">
        <w:rPr>
          <w:rFonts w:ascii="Times New Roman" w:hAnsi="Times New Roman" w:cs="Times New Roman"/>
          <w:color w:val="auto"/>
          <w:sz w:val="28"/>
          <w:szCs w:val="28"/>
        </w:rPr>
        <w:t>моделирования комплексных задач обработки данных</w:t>
      </w:r>
      <w:proofErr w:type="gramEnd"/>
      <w:r w:rsidR="009A6DDB" w:rsidRPr="00636F88">
        <w:rPr>
          <w:rFonts w:ascii="Times New Roman" w:hAnsi="Times New Roman" w:cs="Times New Roman"/>
          <w:color w:val="auto"/>
          <w:sz w:val="28"/>
          <w:szCs w:val="28"/>
        </w:rPr>
        <w:t>.</w:t>
      </w:r>
    </w:p>
    <w:p w:rsidR="00300EE1" w:rsidRPr="00636F88" w:rsidRDefault="00300EE1" w:rsidP="00300EE1">
      <w:pPr>
        <w:spacing w:line="360" w:lineRule="auto"/>
        <w:ind w:firstLine="720"/>
        <w:jc w:val="both"/>
        <w:rPr>
          <w:rFonts w:ascii="Times New Roman" w:hAnsi="Times New Roman" w:cs="Times New Roman"/>
          <w:color w:val="auto"/>
          <w:sz w:val="28"/>
          <w:szCs w:val="28"/>
        </w:rPr>
      </w:pPr>
      <w:proofErr w:type="gramStart"/>
      <w:r w:rsidRPr="00636F88">
        <w:rPr>
          <w:rFonts w:ascii="Times New Roman" w:hAnsi="Times New Roman" w:cs="Times New Roman"/>
          <w:color w:val="auto"/>
          <w:sz w:val="28"/>
          <w:szCs w:val="28"/>
        </w:rPr>
        <w:t>Теоретические и практические результаты данной работы использованы при разработке методики интеллектуального анализа данных и поддержки принятия решений</w:t>
      </w:r>
      <w:r w:rsidR="0003059E" w:rsidRPr="00636F88">
        <w:rPr>
          <w:rFonts w:ascii="Times New Roman" w:hAnsi="Times New Roman" w:cs="Times New Roman"/>
          <w:color w:val="auto"/>
          <w:sz w:val="28"/>
          <w:szCs w:val="28"/>
        </w:rPr>
        <w:t xml:space="preserve"> в рамках НИР</w:t>
      </w:r>
      <w:r w:rsidRPr="00636F88">
        <w:rPr>
          <w:rFonts w:ascii="Times New Roman" w:hAnsi="Times New Roman" w:cs="Times New Roman"/>
          <w:color w:val="auto"/>
          <w:sz w:val="28"/>
          <w:szCs w:val="28"/>
        </w:rPr>
        <w:t xml:space="preserve"> «Исследование и разработка методов, моделей и технологий интеллектуального анализа данных и поддержки принятия решений в топливно-энергетическом комплексе», выполненной при поддержке </w:t>
      </w:r>
      <w:proofErr w:type="spellStart"/>
      <w:r w:rsidRPr="00636F88">
        <w:rPr>
          <w:rFonts w:ascii="Times New Roman" w:hAnsi="Times New Roman" w:cs="Times New Roman"/>
          <w:color w:val="auto"/>
          <w:sz w:val="28"/>
          <w:szCs w:val="28"/>
        </w:rPr>
        <w:t>Минобрнауки</w:t>
      </w:r>
      <w:proofErr w:type="spellEnd"/>
      <w:r w:rsidRPr="00636F88">
        <w:rPr>
          <w:rFonts w:ascii="Times New Roman" w:hAnsi="Times New Roman" w:cs="Times New Roman"/>
          <w:color w:val="auto"/>
          <w:sz w:val="28"/>
          <w:szCs w:val="28"/>
        </w:rPr>
        <w:t xml:space="preserve"> России в рамках базовой части </w:t>
      </w:r>
      <w:proofErr w:type="spellStart"/>
      <w:r w:rsidRPr="00636F88">
        <w:rPr>
          <w:rFonts w:ascii="Times New Roman" w:hAnsi="Times New Roman" w:cs="Times New Roman"/>
          <w:color w:val="auto"/>
          <w:sz w:val="28"/>
          <w:szCs w:val="28"/>
        </w:rPr>
        <w:t>Госзадания</w:t>
      </w:r>
      <w:proofErr w:type="spellEnd"/>
      <w:r w:rsidRPr="00636F88">
        <w:rPr>
          <w:rFonts w:ascii="Times New Roman" w:hAnsi="Times New Roman" w:cs="Times New Roman"/>
          <w:color w:val="auto"/>
          <w:sz w:val="28"/>
          <w:szCs w:val="28"/>
        </w:rPr>
        <w:t xml:space="preserve"> «Проведение научно-исследовательских работ (фундаментальных научных исследований, прикладных научных исследований и экспериментальных разработок)», </w:t>
      </w:r>
      <w:proofErr w:type="spellStart"/>
      <w:r w:rsidRPr="00636F88">
        <w:rPr>
          <w:rFonts w:ascii="Times New Roman" w:hAnsi="Times New Roman" w:cs="Times New Roman"/>
          <w:color w:val="auto"/>
          <w:sz w:val="28"/>
          <w:szCs w:val="28"/>
        </w:rPr>
        <w:t>Минобрнауки</w:t>
      </w:r>
      <w:proofErr w:type="spellEnd"/>
      <w:proofErr w:type="gramEnd"/>
      <w:r w:rsidRPr="00636F88">
        <w:rPr>
          <w:rFonts w:ascii="Times New Roman" w:hAnsi="Times New Roman" w:cs="Times New Roman"/>
          <w:color w:val="auto"/>
          <w:sz w:val="28"/>
          <w:szCs w:val="28"/>
        </w:rPr>
        <w:t xml:space="preserve"> России, договор № 1013140, № гос. Рег. 01201458416, 2014–2016 </w:t>
      </w:r>
      <w:proofErr w:type="spellStart"/>
      <w:r w:rsidRPr="00636F88">
        <w:rPr>
          <w:rFonts w:ascii="Times New Roman" w:hAnsi="Times New Roman" w:cs="Times New Roman"/>
          <w:color w:val="auto"/>
          <w:sz w:val="28"/>
          <w:szCs w:val="28"/>
        </w:rPr>
        <w:t>г.</w:t>
      </w:r>
      <w:proofErr w:type="gramStart"/>
      <w:r w:rsidRPr="00636F88">
        <w:rPr>
          <w:rFonts w:ascii="Times New Roman" w:hAnsi="Times New Roman" w:cs="Times New Roman"/>
          <w:color w:val="auto"/>
          <w:sz w:val="28"/>
          <w:szCs w:val="28"/>
        </w:rPr>
        <w:t>г</w:t>
      </w:r>
      <w:proofErr w:type="spellEnd"/>
      <w:proofErr w:type="gramEnd"/>
      <w:r w:rsidRPr="00636F88">
        <w:rPr>
          <w:rFonts w:ascii="Times New Roman" w:hAnsi="Times New Roman" w:cs="Times New Roman"/>
          <w:color w:val="auto"/>
          <w:sz w:val="28"/>
          <w:szCs w:val="28"/>
        </w:rPr>
        <w:t>.</w:t>
      </w:r>
    </w:p>
    <w:p w:rsidR="00A77B3E" w:rsidRPr="00636F88" w:rsidRDefault="00C015E2" w:rsidP="00300EE1">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Апробация результатов работы</w:t>
      </w:r>
      <w:r w:rsidRPr="00636F88">
        <w:rPr>
          <w:rFonts w:ascii="Times New Roman" w:hAnsi="Times New Roman" w:cs="Times New Roman"/>
          <w:color w:val="auto"/>
          <w:sz w:val="28"/>
          <w:szCs w:val="28"/>
        </w:rPr>
        <w:t>.</w:t>
      </w:r>
      <w:r w:rsidR="00300EE1" w:rsidRPr="00636F88">
        <w:rPr>
          <w:rFonts w:ascii="Times New Roman" w:hAnsi="Times New Roman" w:cs="Times New Roman"/>
          <w:color w:val="auto"/>
          <w:sz w:val="28"/>
          <w:szCs w:val="28"/>
        </w:rPr>
        <w:t xml:space="preserve"> Основные результаты работы докладывались и обсуждались на следующих конференциях: </w:t>
      </w:r>
      <w:proofErr w:type="gramStart"/>
      <w:r w:rsidR="00300EE1" w:rsidRPr="00636F88">
        <w:rPr>
          <w:rFonts w:ascii="Times New Roman" w:hAnsi="Times New Roman" w:cs="Times New Roman"/>
          <w:color w:val="auto"/>
          <w:sz w:val="28"/>
          <w:szCs w:val="28"/>
        </w:rPr>
        <w:t>V Международная молодежная научная конференция «</w:t>
      </w:r>
      <w:proofErr w:type="spellStart"/>
      <w:r w:rsidR="00300EE1" w:rsidRPr="00636F88">
        <w:rPr>
          <w:rFonts w:ascii="Times New Roman" w:hAnsi="Times New Roman" w:cs="Times New Roman"/>
          <w:color w:val="auto"/>
          <w:sz w:val="28"/>
          <w:szCs w:val="28"/>
        </w:rPr>
        <w:t>Тинчуринские</w:t>
      </w:r>
      <w:proofErr w:type="spellEnd"/>
      <w:r w:rsidR="00300EE1" w:rsidRPr="00636F88">
        <w:rPr>
          <w:rFonts w:ascii="Times New Roman" w:hAnsi="Times New Roman" w:cs="Times New Roman"/>
          <w:color w:val="auto"/>
          <w:sz w:val="28"/>
          <w:szCs w:val="28"/>
        </w:rPr>
        <w:t xml:space="preserve"> чтения» (Казань, 2010); XVII Международной научно-техническая конференция студентов и аспирантов «Радиоэлектроника, электроника и энергетика» (Москва, 2011); IX</w:t>
      </w:r>
      <w:r w:rsidR="0003059E" w:rsidRPr="00636F88">
        <w:rPr>
          <w:rFonts w:ascii="Times New Roman" w:hAnsi="Times New Roman" w:cs="Times New Roman"/>
          <w:color w:val="auto"/>
          <w:sz w:val="28"/>
          <w:szCs w:val="28"/>
        </w:rPr>
        <w:t xml:space="preserve"> и </w:t>
      </w:r>
      <w:r w:rsidR="0003059E" w:rsidRPr="00636F88">
        <w:rPr>
          <w:rFonts w:ascii="Times New Roman" w:hAnsi="Times New Roman" w:cs="Times New Roman"/>
          <w:color w:val="auto"/>
          <w:sz w:val="28"/>
          <w:szCs w:val="28"/>
          <w:lang w:val="en-US"/>
        </w:rPr>
        <w:t>XI</w:t>
      </w:r>
      <w:r w:rsidR="00300EE1" w:rsidRPr="00636F88">
        <w:rPr>
          <w:rFonts w:ascii="Times New Roman" w:hAnsi="Times New Roman" w:cs="Times New Roman"/>
          <w:color w:val="auto"/>
          <w:sz w:val="28"/>
          <w:szCs w:val="28"/>
        </w:rPr>
        <w:t xml:space="preserve"> Международн</w:t>
      </w:r>
      <w:r w:rsidR="0003059E" w:rsidRPr="00636F88">
        <w:rPr>
          <w:rFonts w:ascii="Times New Roman" w:hAnsi="Times New Roman" w:cs="Times New Roman"/>
          <w:color w:val="auto"/>
          <w:sz w:val="28"/>
          <w:szCs w:val="28"/>
        </w:rPr>
        <w:t>ые</w:t>
      </w:r>
      <w:r w:rsidR="00300EE1" w:rsidRPr="00636F88">
        <w:rPr>
          <w:rFonts w:ascii="Times New Roman" w:hAnsi="Times New Roman" w:cs="Times New Roman"/>
          <w:color w:val="auto"/>
          <w:sz w:val="28"/>
          <w:szCs w:val="28"/>
        </w:rPr>
        <w:t xml:space="preserve"> научно-техническ</w:t>
      </w:r>
      <w:r w:rsidR="0003059E" w:rsidRPr="00636F88">
        <w:rPr>
          <w:rFonts w:ascii="Times New Roman" w:hAnsi="Times New Roman" w:cs="Times New Roman"/>
          <w:color w:val="auto"/>
          <w:sz w:val="28"/>
          <w:szCs w:val="28"/>
        </w:rPr>
        <w:t>ие</w:t>
      </w:r>
      <w:r w:rsidR="00300EE1" w:rsidRPr="00636F88">
        <w:rPr>
          <w:rFonts w:ascii="Times New Roman" w:hAnsi="Times New Roman" w:cs="Times New Roman"/>
          <w:color w:val="auto"/>
          <w:sz w:val="28"/>
          <w:szCs w:val="28"/>
        </w:rPr>
        <w:t xml:space="preserve"> конференци</w:t>
      </w:r>
      <w:r w:rsidR="0003059E" w:rsidRPr="00636F88">
        <w:rPr>
          <w:rFonts w:ascii="Times New Roman" w:hAnsi="Times New Roman" w:cs="Times New Roman"/>
          <w:color w:val="auto"/>
          <w:sz w:val="28"/>
          <w:szCs w:val="28"/>
        </w:rPr>
        <w:t>и</w:t>
      </w:r>
      <w:r w:rsidR="00300EE1" w:rsidRPr="00636F88">
        <w:rPr>
          <w:rFonts w:ascii="Times New Roman" w:hAnsi="Times New Roman" w:cs="Times New Roman"/>
          <w:color w:val="auto"/>
          <w:sz w:val="28"/>
          <w:szCs w:val="28"/>
        </w:rPr>
        <w:t xml:space="preserve"> студентов и аспирантов (Смоленск, 2012</w:t>
      </w:r>
      <w:r w:rsidR="0003059E" w:rsidRPr="00636F88">
        <w:rPr>
          <w:rFonts w:ascii="Times New Roman" w:hAnsi="Times New Roman" w:cs="Times New Roman"/>
          <w:color w:val="auto"/>
          <w:sz w:val="28"/>
          <w:szCs w:val="28"/>
        </w:rPr>
        <w:t>, 2014</w:t>
      </w:r>
      <w:r w:rsidR="00300EE1" w:rsidRPr="00636F88">
        <w:rPr>
          <w:rFonts w:ascii="Times New Roman" w:hAnsi="Times New Roman" w:cs="Times New Roman"/>
          <w:color w:val="auto"/>
          <w:sz w:val="28"/>
          <w:szCs w:val="28"/>
        </w:rPr>
        <w:t>).</w:t>
      </w:r>
      <w:proofErr w:type="gramEnd"/>
    </w:p>
    <w:p w:rsidR="00C015E2" w:rsidRPr="00636F88" w:rsidRDefault="00C015E2">
      <w:pPr>
        <w:spacing w:line="360" w:lineRule="auto"/>
        <w:jc w:val="both"/>
        <w:rPr>
          <w:rFonts w:ascii="Times New Roman" w:hAnsi="Times New Roman" w:cs="Times New Roman"/>
          <w:color w:val="auto"/>
          <w:sz w:val="28"/>
          <w:szCs w:val="28"/>
        </w:rPr>
      </w:pPr>
    </w:p>
    <w:p w:rsidR="00A77B3E" w:rsidRPr="00636F88" w:rsidRDefault="00300EE1" w:rsidP="00300EE1">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lastRenderedPageBreak/>
        <w:t>Публикации</w:t>
      </w:r>
      <w:r w:rsidRPr="00636F88">
        <w:rPr>
          <w:rFonts w:ascii="Times New Roman" w:hAnsi="Times New Roman" w:cs="Times New Roman"/>
          <w:color w:val="auto"/>
          <w:sz w:val="28"/>
          <w:szCs w:val="28"/>
        </w:rPr>
        <w:t>.</w:t>
      </w:r>
    </w:p>
    <w:p w:rsidR="007D408F" w:rsidRPr="00636F88" w:rsidRDefault="007D408F" w:rsidP="00300EE1">
      <w:pPr>
        <w:numPr>
          <w:ilvl w:val="0"/>
          <w:numId w:val="6"/>
        </w:numPr>
        <w:tabs>
          <w:tab w:val="left" w:pos="1134"/>
        </w:tabs>
        <w:spacing w:line="360" w:lineRule="auto"/>
        <w:ind w:left="0" w:firstLine="709"/>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Чандер А.П. Исследование физики квантовых переходов в гетерогенных структурах // Сборник тезисов докладов </w:t>
      </w:r>
      <w:r w:rsidR="0003059E" w:rsidRPr="00636F88">
        <w:rPr>
          <w:rFonts w:ascii="Times New Roman" w:hAnsi="Times New Roman" w:cs="Times New Roman"/>
          <w:color w:val="auto"/>
          <w:sz w:val="28"/>
          <w:szCs w:val="28"/>
          <w:lang w:val="en-US"/>
        </w:rPr>
        <w:t>V</w:t>
      </w:r>
      <w:r w:rsidR="00300EE1" w:rsidRPr="00636F88">
        <w:rPr>
          <w:rFonts w:ascii="Times New Roman" w:hAnsi="Times New Roman" w:cs="Times New Roman"/>
          <w:color w:val="auto"/>
          <w:sz w:val="28"/>
          <w:szCs w:val="28"/>
        </w:rPr>
        <w:t xml:space="preserve"> </w:t>
      </w:r>
      <w:r w:rsidR="0003059E" w:rsidRPr="00636F88">
        <w:rPr>
          <w:rFonts w:ascii="Times New Roman" w:hAnsi="Times New Roman" w:cs="Times New Roman"/>
          <w:color w:val="auto"/>
          <w:sz w:val="28"/>
          <w:szCs w:val="28"/>
        </w:rPr>
        <w:t xml:space="preserve">Международной </w:t>
      </w:r>
      <w:r w:rsidRPr="00636F88">
        <w:rPr>
          <w:rFonts w:ascii="Times New Roman" w:hAnsi="Times New Roman" w:cs="Times New Roman"/>
          <w:color w:val="auto"/>
          <w:sz w:val="28"/>
          <w:szCs w:val="28"/>
        </w:rPr>
        <w:t>молодежной научной конференции «</w:t>
      </w:r>
      <w:proofErr w:type="spellStart"/>
      <w:r w:rsidRPr="00636F88">
        <w:rPr>
          <w:rFonts w:ascii="Times New Roman" w:hAnsi="Times New Roman" w:cs="Times New Roman"/>
          <w:color w:val="auto"/>
          <w:sz w:val="28"/>
          <w:szCs w:val="28"/>
        </w:rPr>
        <w:t>Тинчуринские</w:t>
      </w:r>
      <w:proofErr w:type="spellEnd"/>
      <w:r w:rsidRPr="00636F88">
        <w:rPr>
          <w:rFonts w:ascii="Times New Roman" w:hAnsi="Times New Roman" w:cs="Times New Roman"/>
          <w:color w:val="auto"/>
          <w:sz w:val="28"/>
          <w:szCs w:val="28"/>
        </w:rPr>
        <w:t xml:space="preserve"> чтения». 28-29 апреля 2010. Казанский государственный энергетический университет. Казань. 2010. Т.1. С. 260</w:t>
      </w:r>
      <w:r w:rsidR="0003059E" w:rsidRPr="00636F88">
        <w:rPr>
          <w:rFonts w:ascii="Times New Roman" w:hAnsi="Times New Roman" w:cs="Times New Roman"/>
          <w:color w:val="auto"/>
          <w:sz w:val="28"/>
          <w:szCs w:val="28"/>
          <w:lang w:val="en-US"/>
        </w:rPr>
        <w:t>–</w:t>
      </w:r>
      <w:r w:rsidRPr="00636F88">
        <w:rPr>
          <w:rFonts w:ascii="Times New Roman" w:hAnsi="Times New Roman" w:cs="Times New Roman"/>
          <w:color w:val="auto"/>
          <w:sz w:val="28"/>
          <w:szCs w:val="28"/>
        </w:rPr>
        <w:t>261.</w:t>
      </w:r>
    </w:p>
    <w:p w:rsidR="007D408F" w:rsidRPr="00636F88" w:rsidRDefault="007D408F" w:rsidP="00300EE1">
      <w:pPr>
        <w:numPr>
          <w:ilvl w:val="0"/>
          <w:numId w:val="6"/>
        </w:numPr>
        <w:tabs>
          <w:tab w:val="left" w:pos="1134"/>
        </w:tabs>
        <w:spacing w:line="360" w:lineRule="auto"/>
        <w:ind w:left="0" w:firstLine="709"/>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Чандер А.П. Исследование квантовых переходов в гетерогенных структурах // Сборник трудов </w:t>
      </w:r>
      <w:r w:rsidR="0003059E" w:rsidRPr="00636F88">
        <w:rPr>
          <w:rFonts w:ascii="Times New Roman" w:hAnsi="Times New Roman" w:cs="Times New Roman"/>
          <w:color w:val="auto"/>
          <w:sz w:val="28"/>
          <w:szCs w:val="28"/>
          <w:lang w:val="en-US"/>
        </w:rPr>
        <w:t>XVII</w:t>
      </w:r>
      <w:r w:rsidRPr="00636F88">
        <w:rPr>
          <w:rFonts w:ascii="Times New Roman" w:hAnsi="Times New Roman" w:cs="Times New Roman"/>
          <w:color w:val="auto"/>
          <w:sz w:val="28"/>
          <w:szCs w:val="28"/>
        </w:rPr>
        <w:t xml:space="preserve"> </w:t>
      </w:r>
      <w:r w:rsidR="0003059E" w:rsidRPr="00636F88">
        <w:rPr>
          <w:rFonts w:ascii="Times New Roman" w:hAnsi="Times New Roman" w:cs="Times New Roman"/>
          <w:color w:val="auto"/>
          <w:sz w:val="28"/>
          <w:szCs w:val="28"/>
        </w:rPr>
        <w:t xml:space="preserve">Международной </w:t>
      </w:r>
      <w:r w:rsidRPr="00636F88">
        <w:rPr>
          <w:rFonts w:ascii="Times New Roman" w:hAnsi="Times New Roman" w:cs="Times New Roman"/>
          <w:color w:val="auto"/>
          <w:sz w:val="28"/>
          <w:szCs w:val="28"/>
        </w:rPr>
        <w:t>научно-технической конференции студентов и аспирантов «Радиоэлектроник</w:t>
      </w:r>
      <w:r w:rsidR="00300EE1" w:rsidRPr="00636F88">
        <w:rPr>
          <w:rFonts w:ascii="Times New Roman" w:hAnsi="Times New Roman" w:cs="Times New Roman"/>
          <w:color w:val="auto"/>
          <w:sz w:val="28"/>
          <w:szCs w:val="28"/>
        </w:rPr>
        <w:t>а</w:t>
      </w:r>
      <w:r w:rsidRPr="00636F88">
        <w:rPr>
          <w:rFonts w:ascii="Times New Roman" w:hAnsi="Times New Roman" w:cs="Times New Roman"/>
          <w:color w:val="auto"/>
          <w:sz w:val="28"/>
          <w:szCs w:val="28"/>
        </w:rPr>
        <w:t>, электроника и энергетика». 24-25 февраля 2011. ГОУВПО «МЭИ (ТУ)». Москва. 2011. Т.1. С.178</w:t>
      </w:r>
      <w:r w:rsidR="0003059E" w:rsidRPr="00636F88">
        <w:rPr>
          <w:rFonts w:ascii="Times New Roman" w:hAnsi="Times New Roman" w:cs="Times New Roman"/>
          <w:color w:val="auto"/>
          <w:sz w:val="28"/>
          <w:szCs w:val="28"/>
          <w:lang w:val="en-US"/>
        </w:rPr>
        <w:t>–</w:t>
      </w:r>
      <w:r w:rsidRPr="00636F88">
        <w:rPr>
          <w:rFonts w:ascii="Times New Roman" w:hAnsi="Times New Roman" w:cs="Times New Roman"/>
          <w:color w:val="auto"/>
          <w:sz w:val="28"/>
          <w:szCs w:val="28"/>
        </w:rPr>
        <w:t>179.</w:t>
      </w:r>
    </w:p>
    <w:p w:rsidR="00800ACF" w:rsidRPr="00636F88" w:rsidRDefault="007D408F" w:rsidP="00300EE1">
      <w:pPr>
        <w:numPr>
          <w:ilvl w:val="0"/>
          <w:numId w:val="6"/>
        </w:numPr>
        <w:tabs>
          <w:tab w:val="left" w:pos="1134"/>
        </w:tabs>
        <w:spacing w:line="360" w:lineRule="auto"/>
        <w:ind w:left="0" w:firstLine="709"/>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Чандер А.П. Разработка программного обеспечения для вывода решений на основе нейронной сети модели многослойного персептрона // Информационные технологии, энергетика, экономика. Сборник трудов </w:t>
      </w:r>
      <w:r w:rsidR="0003059E" w:rsidRPr="00636F88">
        <w:rPr>
          <w:rFonts w:ascii="Times New Roman" w:hAnsi="Times New Roman" w:cs="Times New Roman"/>
          <w:color w:val="auto"/>
          <w:sz w:val="28"/>
          <w:szCs w:val="28"/>
          <w:lang w:val="en-US"/>
        </w:rPr>
        <w:t>IX</w:t>
      </w:r>
      <w:r w:rsidRPr="00636F88">
        <w:rPr>
          <w:rFonts w:ascii="Times New Roman" w:hAnsi="Times New Roman" w:cs="Times New Roman"/>
          <w:color w:val="auto"/>
          <w:sz w:val="28"/>
          <w:szCs w:val="28"/>
        </w:rPr>
        <w:t xml:space="preserve"> </w:t>
      </w:r>
      <w:r w:rsidR="0003059E" w:rsidRPr="00636F88">
        <w:rPr>
          <w:rFonts w:ascii="Times New Roman" w:hAnsi="Times New Roman" w:cs="Times New Roman"/>
          <w:color w:val="auto"/>
          <w:sz w:val="28"/>
          <w:szCs w:val="28"/>
        </w:rPr>
        <w:t xml:space="preserve">Международной </w:t>
      </w:r>
      <w:r w:rsidRPr="00636F88">
        <w:rPr>
          <w:rFonts w:ascii="Times New Roman" w:hAnsi="Times New Roman" w:cs="Times New Roman"/>
          <w:color w:val="auto"/>
          <w:sz w:val="28"/>
          <w:szCs w:val="28"/>
        </w:rPr>
        <w:t>научно-технической конференции студентов и аспирантов. 19-20 апреля 2012. ГОУВПО «МЭИ (ТУ)». Смоленск. 2012. Т.1. С.151</w:t>
      </w:r>
      <w:r w:rsidR="0003059E" w:rsidRPr="00636F88">
        <w:rPr>
          <w:rFonts w:ascii="Times New Roman" w:hAnsi="Times New Roman" w:cs="Times New Roman"/>
          <w:color w:val="auto"/>
          <w:sz w:val="28"/>
          <w:szCs w:val="28"/>
          <w:lang w:val="en-US"/>
        </w:rPr>
        <w:t>–</w:t>
      </w:r>
      <w:r w:rsidRPr="00636F88">
        <w:rPr>
          <w:rFonts w:ascii="Times New Roman" w:hAnsi="Times New Roman" w:cs="Times New Roman"/>
          <w:color w:val="auto"/>
          <w:sz w:val="28"/>
          <w:szCs w:val="28"/>
        </w:rPr>
        <w:t>155.</w:t>
      </w:r>
    </w:p>
    <w:p w:rsidR="00C015E2" w:rsidRPr="00636F88" w:rsidRDefault="00C015E2" w:rsidP="00300EE1">
      <w:pPr>
        <w:numPr>
          <w:ilvl w:val="0"/>
          <w:numId w:val="6"/>
        </w:numPr>
        <w:tabs>
          <w:tab w:val="left" w:pos="1134"/>
        </w:tabs>
        <w:spacing w:line="360" w:lineRule="auto"/>
        <w:ind w:left="0" w:firstLine="709"/>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Чандер А.П. Способ и программные средства многокомпонентного интерактивного моделирования комплексных задач обработки изображений // Сборник трудов XI </w:t>
      </w:r>
      <w:r w:rsidR="0003059E" w:rsidRPr="00636F88">
        <w:rPr>
          <w:rFonts w:ascii="Times New Roman" w:hAnsi="Times New Roman" w:cs="Times New Roman"/>
          <w:color w:val="auto"/>
          <w:sz w:val="28"/>
          <w:szCs w:val="28"/>
        </w:rPr>
        <w:t xml:space="preserve">Международной </w:t>
      </w:r>
      <w:r w:rsidRPr="00636F88">
        <w:rPr>
          <w:rFonts w:ascii="Times New Roman" w:hAnsi="Times New Roman" w:cs="Times New Roman"/>
          <w:color w:val="auto"/>
          <w:sz w:val="28"/>
          <w:szCs w:val="28"/>
        </w:rPr>
        <w:t>научно-технической конференции студентов и аспирантов «Информационные технологии, энергетика и экономика», 2014.</w:t>
      </w:r>
    </w:p>
    <w:sectPr w:rsidR="00C015E2" w:rsidRPr="00636F88" w:rsidSect="008F576E">
      <w:footerReference w:type="default" r:id="rId9"/>
      <w:pgSz w:w="12240" w:h="15840"/>
      <w:pgMar w:top="1440" w:right="1440" w:bottom="1440" w:left="1440"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6E" w:rsidRDefault="008F576E" w:rsidP="008F576E">
      <w:pPr>
        <w:spacing w:line="240" w:lineRule="auto"/>
      </w:pPr>
      <w:r>
        <w:separator/>
      </w:r>
    </w:p>
  </w:endnote>
  <w:endnote w:type="continuationSeparator" w:id="0">
    <w:p w:rsidR="008F576E" w:rsidRDefault="008F576E" w:rsidP="008F5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95708"/>
      <w:docPartObj>
        <w:docPartGallery w:val="Page Numbers (Bottom of Page)"/>
        <w:docPartUnique/>
      </w:docPartObj>
    </w:sdtPr>
    <w:sdtEndPr>
      <w:rPr>
        <w:rFonts w:ascii="Times New Roman" w:hAnsi="Times New Roman" w:cs="Times New Roman"/>
        <w:sz w:val="24"/>
        <w:szCs w:val="24"/>
      </w:rPr>
    </w:sdtEndPr>
    <w:sdtContent>
      <w:p w:rsidR="008F576E" w:rsidRPr="008F576E" w:rsidRDefault="008F576E">
        <w:pPr>
          <w:pStyle w:val="ae"/>
          <w:jc w:val="center"/>
          <w:rPr>
            <w:rFonts w:ascii="Times New Roman" w:hAnsi="Times New Roman" w:cs="Times New Roman"/>
            <w:sz w:val="24"/>
            <w:szCs w:val="24"/>
          </w:rPr>
        </w:pPr>
        <w:r w:rsidRPr="008F576E">
          <w:rPr>
            <w:rFonts w:ascii="Times New Roman" w:hAnsi="Times New Roman" w:cs="Times New Roman"/>
            <w:sz w:val="24"/>
            <w:szCs w:val="24"/>
          </w:rPr>
          <w:fldChar w:fldCharType="begin"/>
        </w:r>
        <w:r w:rsidRPr="008F576E">
          <w:rPr>
            <w:rFonts w:ascii="Times New Roman" w:hAnsi="Times New Roman" w:cs="Times New Roman"/>
            <w:sz w:val="24"/>
            <w:szCs w:val="24"/>
          </w:rPr>
          <w:instrText>PAGE   \* MERGEFORMAT</w:instrText>
        </w:r>
        <w:r w:rsidRPr="008F576E">
          <w:rPr>
            <w:rFonts w:ascii="Times New Roman" w:hAnsi="Times New Roman" w:cs="Times New Roman"/>
            <w:sz w:val="24"/>
            <w:szCs w:val="24"/>
          </w:rPr>
          <w:fldChar w:fldCharType="separate"/>
        </w:r>
        <w:r>
          <w:rPr>
            <w:rFonts w:ascii="Times New Roman" w:hAnsi="Times New Roman" w:cs="Times New Roman"/>
            <w:noProof/>
            <w:sz w:val="24"/>
            <w:szCs w:val="24"/>
          </w:rPr>
          <w:t>2</w:t>
        </w:r>
        <w:r w:rsidRPr="008F576E">
          <w:rPr>
            <w:rFonts w:ascii="Times New Roman" w:hAnsi="Times New Roman" w:cs="Times New Roman"/>
            <w:sz w:val="24"/>
            <w:szCs w:val="24"/>
          </w:rPr>
          <w:fldChar w:fldCharType="end"/>
        </w:r>
      </w:p>
    </w:sdtContent>
  </w:sdt>
  <w:p w:rsidR="008F576E" w:rsidRDefault="008F57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6E" w:rsidRDefault="008F576E" w:rsidP="008F576E">
      <w:pPr>
        <w:spacing w:line="240" w:lineRule="auto"/>
      </w:pPr>
      <w:r>
        <w:separator/>
      </w:r>
    </w:p>
  </w:footnote>
  <w:footnote w:type="continuationSeparator" w:id="0">
    <w:p w:rsidR="008F576E" w:rsidRDefault="008F576E" w:rsidP="008F57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nsid w:val="4CDC6749"/>
    <w:multiLevelType w:val="hybridMultilevel"/>
    <w:tmpl w:val="56F440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8BB7F85"/>
    <w:multiLevelType w:val="hybridMultilevel"/>
    <w:tmpl w:val="8C38AA8E"/>
    <w:lvl w:ilvl="0" w:tplc="1DF82520">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85"/>
    <w:rsid w:val="00002F95"/>
    <w:rsid w:val="0003059E"/>
    <w:rsid w:val="000C6235"/>
    <w:rsid w:val="000E5837"/>
    <w:rsid w:val="001B2A07"/>
    <w:rsid w:val="001D562E"/>
    <w:rsid w:val="00300EE1"/>
    <w:rsid w:val="003B20A5"/>
    <w:rsid w:val="005541B8"/>
    <w:rsid w:val="005750FB"/>
    <w:rsid w:val="00583295"/>
    <w:rsid w:val="00636F88"/>
    <w:rsid w:val="006A4903"/>
    <w:rsid w:val="006C5C4F"/>
    <w:rsid w:val="0079646B"/>
    <w:rsid w:val="007D408F"/>
    <w:rsid w:val="00800ACF"/>
    <w:rsid w:val="008A3D96"/>
    <w:rsid w:val="008A576C"/>
    <w:rsid w:val="008F576E"/>
    <w:rsid w:val="009A6DDB"/>
    <w:rsid w:val="009C6085"/>
    <w:rsid w:val="00A77B3E"/>
    <w:rsid w:val="00AC26C4"/>
    <w:rsid w:val="00AE3025"/>
    <w:rsid w:val="00AE4FB0"/>
    <w:rsid w:val="00B628E0"/>
    <w:rsid w:val="00C015E2"/>
    <w:rsid w:val="00C74257"/>
    <w:rsid w:val="00CA3D07"/>
    <w:rsid w:val="00CC2118"/>
    <w:rsid w:val="00D02B4B"/>
    <w:rsid w:val="00D73819"/>
    <w:rsid w:val="00E5088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Body Text 2"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pPr>
      <w:keepNext/>
      <w:keepLines/>
      <w:spacing w:before="200"/>
      <w:outlineLvl w:val="0"/>
    </w:pPr>
    <w:rPr>
      <w:rFonts w:ascii="Trebuchet MS" w:hAnsi="Trebuchet MS" w:cs="Trebuchet MS"/>
      <w:sz w:val="32"/>
      <w:szCs w:val="32"/>
    </w:rPr>
  </w:style>
  <w:style w:type="paragraph" w:styleId="2">
    <w:name w:val="heading 2"/>
    <w:basedOn w:val="a"/>
    <w:next w:val="a"/>
    <w:link w:val="20"/>
    <w:uiPriority w:val="9"/>
    <w:qFormat/>
    <w:pPr>
      <w:keepNext/>
      <w:keepLines/>
      <w:spacing w:before="200"/>
      <w:outlineLvl w:val="1"/>
    </w:pPr>
    <w:rPr>
      <w:rFonts w:ascii="Trebuchet MS" w:hAnsi="Trebuchet MS" w:cs="Trebuchet MS"/>
      <w:b/>
      <w:bCs/>
      <w:sz w:val="26"/>
      <w:szCs w:val="26"/>
    </w:rPr>
  </w:style>
  <w:style w:type="paragraph" w:styleId="3">
    <w:name w:val="heading 3"/>
    <w:basedOn w:val="a"/>
    <w:next w:val="a"/>
    <w:link w:val="30"/>
    <w:uiPriority w:val="9"/>
    <w:qFormat/>
    <w:pPr>
      <w:keepNext/>
      <w:keepLines/>
      <w:spacing w:before="160"/>
      <w:outlineLvl w:val="2"/>
    </w:pPr>
    <w:rPr>
      <w:rFonts w:ascii="Trebuchet MS" w:hAnsi="Trebuchet MS" w:cs="Trebuchet MS"/>
      <w:b/>
      <w:bCs/>
      <w:color w:val="666666"/>
      <w:sz w:val="24"/>
      <w:szCs w:val="24"/>
    </w:rPr>
  </w:style>
  <w:style w:type="paragraph" w:styleId="4">
    <w:name w:val="heading 4"/>
    <w:basedOn w:val="a"/>
    <w:next w:val="a"/>
    <w:link w:val="40"/>
    <w:uiPriority w:val="9"/>
    <w:qFormat/>
    <w:pPr>
      <w:keepNext/>
      <w:keepLines/>
      <w:spacing w:before="160"/>
      <w:outlineLvl w:val="3"/>
    </w:pPr>
    <w:rPr>
      <w:rFonts w:ascii="Trebuchet MS" w:hAnsi="Trebuchet MS" w:cs="Trebuchet MS"/>
      <w:color w:val="666666"/>
      <w:u w:val="single"/>
    </w:rPr>
  </w:style>
  <w:style w:type="paragraph" w:styleId="5">
    <w:name w:val="heading 5"/>
    <w:basedOn w:val="a"/>
    <w:next w:val="a"/>
    <w:link w:val="50"/>
    <w:uiPriority w:val="9"/>
    <w:qFormat/>
    <w:pPr>
      <w:keepNext/>
      <w:keepLines/>
      <w:spacing w:before="160"/>
      <w:outlineLvl w:val="4"/>
    </w:pPr>
    <w:rPr>
      <w:rFonts w:ascii="Trebuchet MS" w:hAnsi="Trebuchet MS" w:cs="Trebuchet MS"/>
      <w:color w:val="666666"/>
    </w:rPr>
  </w:style>
  <w:style w:type="paragraph" w:styleId="6">
    <w:name w:val="heading 6"/>
    <w:basedOn w:val="a"/>
    <w:next w:val="a"/>
    <w:link w:val="60"/>
    <w:uiPriority w:val="9"/>
    <w:qFormat/>
    <w:pPr>
      <w:keepNext/>
      <w:keepLines/>
      <w:spacing w:before="160"/>
      <w:outlineLvl w:val="5"/>
    </w:pPr>
    <w:rPr>
      <w:rFonts w:ascii="Trebuchet MS" w:hAnsi="Trebuchet MS" w:cs="Trebuchet MS"/>
      <w:i/>
      <w:iCs/>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keepNext/>
      <w:keepLines/>
    </w:pPr>
    <w:rPr>
      <w:rFonts w:ascii="Trebuchet MS" w:hAnsi="Trebuchet MS" w:cs="Trebuchet MS"/>
      <w:sz w:val="42"/>
      <w:szCs w:val="42"/>
    </w:rPr>
  </w:style>
  <w:style w:type="character" w:customStyle="1" w:styleId="a4">
    <w:name w:val="Название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keepNext/>
      <w:keepLines/>
      <w:spacing w:after="200"/>
    </w:pPr>
    <w:rPr>
      <w:rFonts w:ascii="Trebuchet MS" w:hAnsi="Trebuchet MS" w:cs="Trebuchet MS"/>
      <w:i/>
      <w:iCs/>
      <w:color w:val="666666"/>
      <w:sz w:val="26"/>
      <w:szCs w:val="26"/>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 w:type="paragraph" w:styleId="a7">
    <w:name w:val="Plain Text"/>
    <w:basedOn w:val="a"/>
    <w:link w:val="a8"/>
    <w:uiPriority w:val="99"/>
    <w:rsid w:val="00AE4FB0"/>
    <w:pPr>
      <w:spacing w:line="360" w:lineRule="auto"/>
      <w:jc w:val="both"/>
    </w:pPr>
    <w:rPr>
      <w:rFonts w:ascii="Courier New" w:hAnsi="Courier New" w:cs="Times New Roman"/>
      <w:color w:val="auto"/>
      <w:sz w:val="20"/>
      <w:szCs w:val="20"/>
    </w:rPr>
  </w:style>
  <w:style w:type="character" w:customStyle="1" w:styleId="a8">
    <w:name w:val="Текст Знак"/>
    <w:basedOn w:val="a0"/>
    <w:link w:val="a7"/>
    <w:uiPriority w:val="99"/>
    <w:locked/>
    <w:rsid w:val="00AE4FB0"/>
    <w:rPr>
      <w:rFonts w:ascii="Courier New" w:hAnsi="Courier New" w:cs="Times New Roman"/>
      <w:sz w:val="20"/>
      <w:szCs w:val="20"/>
    </w:rPr>
  </w:style>
  <w:style w:type="paragraph" w:styleId="21">
    <w:name w:val="Body Text 2"/>
    <w:basedOn w:val="a"/>
    <w:link w:val="22"/>
    <w:uiPriority w:val="99"/>
    <w:unhideWhenUsed/>
    <w:rsid w:val="00AE4FB0"/>
    <w:pPr>
      <w:spacing w:after="120" w:line="480" w:lineRule="auto"/>
      <w:ind w:firstLine="709"/>
      <w:jc w:val="both"/>
    </w:pPr>
    <w:rPr>
      <w:rFonts w:ascii="Times New Roman" w:hAnsi="Times New Roman" w:cs="Times New Roman"/>
      <w:color w:val="auto"/>
      <w:sz w:val="28"/>
      <w:lang w:eastAsia="en-US"/>
    </w:rPr>
  </w:style>
  <w:style w:type="character" w:customStyle="1" w:styleId="22">
    <w:name w:val="Основной текст 2 Знак"/>
    <w:basedOn w:val="a0"/>
    <w:link w:val="21"/>
    <w:uiPriority w:val="99"/>
    <w:locked/>
    <w:rsid w:val="00AE4FB0"/>
    <w:rPr>
      <w:rFonts w:eastAsia="Times New Roman" w:cs="Times New Roman"/>
      <w:sz w:val="28"/>
      <w:lang w:val="x-none" w:eastAsia="en-US"/>
    </w:rPr>
  </w:style>
  <w:style w:type="table" w:styleId="a9">
    <w:name w:val="Table Grid"/>
    <w:basedOn w:val="a1"/>
    <w:uiPriority w:val="59"/>
    <w:rsid w:val="00AE4FB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ипло"/>
    <w:basedOn w:val="a"/>
    <w:link w:val="ab"/>
    <w:qFormat/>
    <w:rsid w:val="00300EE1"/>
    <w:pPr>
      <w:autoSpaceDE w:val="0"/>
      <w:autoSpaceDN w:val="0"/>
      <w:adjustRightInd w:val="0"/>
      <w:spacing w:line="360" w:lineRule="auto"/>
      <w:ind w:firstLine="720"/>
      <w:jc w:val="both"/>
    </w:pPr>
    <w:rPr>
      <w:rFonts w:ascii="Times New Roman" w:eastAsia="Arial,Bold" w:hAnsi="Times New Roman" w:cs="Times New Roman"/>
      <w:color w:val="auto"/>
      <w:sz w:val="28"/>
      <w:szCs w:val="28"/>
      <w:lang w:val="x-none" w:eastAsia="x-none"/>
    </w:rPr>
  </w:style>
  <w:style w:type="character" w:customStyle="1" w:styleId="ab">
    <w:name w:val="Дипло Знак"/>
    <w:link w:val="aa"/>
    <w:rsid w:val="00300EE1"/>
    <w:rPr>
      <w:rFonts w:eastAsia="Arial,Bold"/>
      <w:sz w:val="28"/>
      <w:szCs w:val="28"/>
      <w:lang w:val="x-none" w:eastAsia="x-none"/>
    </w:rPr>
  </w:style>
  <w:style w:type="paragraph" w:styleId="ac">
    <w:name w:val="header"/>
    <w:basedOn w:val="a"/>
    <w:link w:val="ad"/>
    <w:rsid w:val="008F576E"/>
    <w:pPr>
      <w:tabs>
        <w:tab w:val="center" w:pos="4677"/>
        <w:tab w:val="right" w:pos="9355"/>
      </w:tabs>
      <w:spacing w:line="240" w:lineRule="auto"/>
    </w:pPr>
  </w:style>
  <w:style w:type="character" w:customStyle="1" w:styleId="ad">
    <w:name w:val="Верхний колонтитул Знак"/>
    <w:basedOn w:val="a0"/>
    <w:link w:val="ac"/>
    <w:rsid w:val="008F576E"/>
    <w:rPr>
      <w:rFonts w:ascii="Arial" w:hAnsi="Arial" w:cs="Arial"/>
      <w:color w:val="000000"/>
    </w:rPr>
  </w:style>
  <w:style w:type="paragraph" w:styleId="ae">
    <w:name w:val="footer"/>
    <w:basedOn w:val="a"/>
    <w:link w:val="af"/>
    <w:uiPriority w:val="99"/>
    <w:rsid w:val="008F576E"/>
    <w:pPr>
      <w:tabs>
        <w:tab w:val="center" w:pos="4677"/>
        <w:tab w:val="right" w:pos="9355"/>
      </w:tabs>
      <w:spacing w:line="240" w:lineRule="auto"/>
    </w:pPr>
  </w:style>
  <w:style w:type="character" w:customStyle="1" w:styleId="af">
    <w:name w:val="Нижний колонтитул Знак"/>
    <w:basedOn w:val="a0"/>
    <w:link w:val="ae"/>
    <w:uiPriority w:val="99"/>
    <w:rsid w:val="008F576E"/>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Body Text 2"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pPr>
      <w:keepNext/>
      <w:keepLines/>
      <w:spacing w:before="200"/>
      <w:outlineLvl w:val="0"/>
    </w:pPr>
    <w:rPr>
      <w:rFonts w:ascii="Trebuchet MS" w:hAnsi="Trebuchet MS" w:cs="Trebuchet MS"/>
      <w:sz w:val="32"/>
      <w:szCs w:val="32"/>
    </w:rPr>
  </w:style>
  <w:style w:type="paragraph" w:styleId="2">
    <w:name w:val="heading 2"/>
    <w:basedOn w:val="a"/>
    <w:next w:val="a"/>
    <w:link w:val="20"/>
    <w:uiPriority w:val="9"/>
    <w:qFormat/>
    <w:pPr>
      <w:keepNext/>
      <w:keepLines/>
      <w:spacing w:before="200"/>
      <w:outlineLvl w:val="1"/>
    </w:pPr>
    <w:rPr>
      <w:rFonts w:ascii="Trebuchet MS" w:hAnsi="Trebuchet MS" w:cs="Trebuchet MS"/>
      <w:b/>
      <w:bCs/>
      <w:sz w:val="26"/>
      <w:szCs w:val="26"/>
    </w:rPr>
  </w:style>
  <w:style w:type="paragraph" w:styleId="3">
    <w:name w:val="heading 3"/>
    <w:basedOn w:val="a"/>
    <w:next w:val="a"/>
    <w:link w:val="30"/>
    <w:uiPriority w:val="9"/>
    <w:qFormat/>
    <w:pPr>
      <w:keepNext/>
      <w:keepLines/>
      <w:spacing w:before="160"/>
      <w:outlineLvl w:val="2"/>
    </w:pPr>
    <w:rPr>
      <w:rFonts w:ascii="Trebuchet MS" w:hAnsi="Trebuchet MS" w:cs="Trebuchet MS"/>
      <w:b/>
      <w:bCs/>
      <w:color w:val="666666"/>
      <w:sz w:val="24"/>
      <w:szCs w:val="24"/>
    </w:rPr>
  </w:style>
  <w:style w:type="paragraph" w:styleId="4">
    <w:name w:val="heading 4"/>
    <w:basedOn w:val="a"/>
    <w:next w:val="a"/>
    <w:link w:val="40"/>
    <w:uiPriority w:val="9"/>
    <w:qFormat/>
    <w:pPr>
      <w:keepNext/>
      <w:keepLines/>
      <w:spacing w:before="160"/>
      <w:outlineLvl w:val="3"/>
    </w:pPr>
    <w:rPr>
      <w:rFonts w:ascii="Trebuchet MS" w:hAnsi="Trebuchet MS" w:cs="Trebuchet MS"/>
      <w:color w:val="666666"/>
      <w:u w:val="single"/>
    </w:rPr>
  </w:style>
  <w:style w:type="paragraph" w:styleId="5">
    <w:name w:val="heading 5"/>
    <w:basedOn w:val="a"/>
    <w:next w:val="a"/>
    <w:link w:val="50"/>
    <w:uiPriority w:val="9"/>
    <w:qFormat/>
    <w:pPr>
      <w:keepNext/>
      <w:keepLines/>
      <w:spacing w:before="160"/>
      <w:outlineLvl w:val="4"/>
    </w:pPr>
    <w:rPr>
      <w:rFonts w:ascii="Trebuchet MS" w:hAnsi="Trebuchet MS" w:cs="Trebuchet MS"/>
      <w:color w:val="666666"/>
    </w:rPr>
  </w:style>
  <w:style w:type="paragraph" w:styleId="6">
    <w:name w:val="heading 6"/>
    <w:basedOn w:val="a"/>
    <w:next w:val="a"/>
    <w:link w:val="60"/>
    <w:uiPriority w:val="9"/>
    <w:qFormat/>
    <w:pPr>
      <w:keepNext/>
      <w:keepLines/>
      <w:spacing w:before="160"/>
      <w:outlineLvl w:val="5"/>
    </w:pPr>
    <w:rPr>
      <w:rFonts w:ascii="Trebuchet MS" w:hAnsi="Trebuchet MS" w:cs="Trebuchet MS"/>
      <w:i/>
      <w:iCs/>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keepNext/>
      <w:keepLines/>
    </w:pPr>
    <w:rPr>
      <w:rFonts w:ascii="Trebuchet MS" w:hAnsi="Trebuchet MS" w:cs="Trebuchet MS"/>
      <w:sz w:val="42"/>
      <w:szCs w:val="42"/>
    </w:rPr>
  </w:style>
  <w:style w:type="character" w:customStyle="1" w:styleId="a4">
    <w:name w:val="Название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keepNext/>
      <w:keepLines/>
      <w:spacing w:after="200"/>
    </w:pPr>
    <w:rPr>
      <w:rFonts w:ascii="Trebuchet MS" w:hAnsi="Trebuchet MS" w:cs="Trebuchet MS"/>
      <w:i/>
      <w:iCs/>
      <w:color w:val="666666"/>
      <w:sz w:val="26"/>
      <w:szCs w:val="26"/>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 w:type="paragraph" w:styleId="a7">
    <w:name w:val="Plain Text"/>
    <w:basedOn w:val="a"/>
    <w:link w:val="a8"/>
    <w:uiPriority w:val="99"/>
    <w:rsid w:val="00AE4FB0"/>
    <w:pPr>
      <w:spacing w:line="360" w:lineRule="auto"/>
      <w:jc w:val="both"/>
    </w:pPr>
    <w:rPr>
      <w:rFonts w:ascii="Courier New" w:hAnsi="Courier New" w:cs="Times New Roman"/>
      <w:color w:val="auto"/>
      <w:sz w:val="20"/>
      <w:szCs w:val="20"/>
    </w:rPr>
  </w:style>
  <w:style w:type="character" w:customStyle="1" w:styleId="a8">
    <w:name w:val="Текст Знак"/>
    <w:basedOn w:val="a0"/>
    <w:link w:val="a7"/>
    <w:uiPriority w:val="99"/>
    <w:locked/>
    <w:rsid w:val="00AE4FB0"/>
    <w:rPr>
      <w:rFonts w:ascii="Courier New" w:hAnsi="Courier New" w:cs="Times New Roman"/>
      <w:sz w:val="20"/>
      <w:szCs w:val="20"/>
    </w:rPr>
  </w:style>
  <w:style w:type="paragraph" w:styleId="21">
    <w:name w:val="Body Text 2"/>
    <w:basedOn w:val="a"/>
    <w:link w:val="22"/>
    <w:uiPriority w:val="99"/>
    <w:unhideWhenUsed/>
    <w:rsid w:val="00AE4FB0"/>
    <w:pPr>
      <w:spacing w:after="120" w:line="480" w:lineRule="auto"/>
      <w:ind w:firstLine="709"/>
      <w:jc w:val="both"/>
    </w:pPr>
    <w:rPr>
      <w:rFonts w:ascii="Times New Roman" w:hAnsi="Times New Roman" w:cs="Times New Roman"/>
      <w:color w:val="auto"/>
      <w:sz w:val="28"/>
      <w:lang w:eastAsia="en-US"/>
    </w:rPr>
  </w:style>
  <w:style w:type="character" w:customStyle="1" w:styleId="22">
    <w:name w:val="Основной текст 2 Знак"/>
    <w:basedOn w:val="a0"/>
    <w:link w:val="21"/>
    <w:uiPriority w:val="99"/>
    <w:locked/>
    <w:rsid w:val="00AE4FB0"/>
    <w:rPr>
      <w:rFonts w:eastAsia="Times New Roman" w:cs="Times New Roman"/>
      <w:sz w:val="28"/>
      <w:lang w:val="x-none" w:eastAsia="en-US"/>
    </w:rPr>
  </w:style>
  <w:style w:type="table" w:styleId="a9">
    <w:name w:val="Table Grid"/>
    <w:basedOn w:val="a1"/>
    <w:uiPriority w:val="59"/>
    <w:rsid w:val="00AE4FB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ипло"/>
    <w:basedOn w:val="a"/>
    <w:link w:val="ab"/>
    <w:qFormat/>
    <w:rsid w:val="00300EE1"/>
    <w:pPr>
      <w:autoSpaceDE w:val="0"/>
      <w:autoSpaceDN w:val="0"/>
      <w:adjustRightInd w:val="0"/>
      <w:spacing w:line="360" w:lineRule="auto"/>
      <w:ind w:firstLine="720"/>
      <w:jc w:val="both"/>
    </w:pPr>
    <w:rPr>
      <w:rFonts w:ascii="Times New Roman" w:eastAsia="Arial,Bold" w:hAnsi="Times New Roman" w:cs="Times New Roman"/>
      <w:color w:val="auto"/>
      <w:sz w:val="28"/>
      <w:szCs w:val="28"/>
      <w:lang w:val="x-none" w:eastAsia="x-none"/>
    </w:rPr>
  </w:style>
  <w:style w:type="character" w:customStyle="1" w:styleId="ab">
    <w:name w:val="Дипло Знак"/>
    <w:link w:val="aa"/>
    <w:rsid w:val="00300EE1"/>
    <w:rPr>
      <w:rFonts w:eastAsia="Arial,Bold"/>
      <w:sz w:val="28"/>
      <w:szCs w:val="28"/>
      <w:lang w:val="x-none" w:eastAsia="x-none"/>
    </w:rPr>
  </w:style>
  <w:style w:type="paragraph" w:styleId="ac">
    <w:name w:val="header"/>
    <w:basedOn w:val="a"/>
    <w:link w:val="ad"/>
    <w:rsid w:val="008F576E"/>
    <w:pPr>
      <w:tabs>
        <w:tab w:val="center" w:pos="4677"/>
        <w:tab w:val="right" w:pos="9355"/>
      </w:tabs>
      <w:spacing w:line="240" w:lineRule="auto"/>
    </w:pPr>
  </w:style>
  <w:style w:type="character" w:customStyle="1" w:styleId="ad">
    <w:name w:val="Верхний колонтитул Знак"/>
    <w:basedOn w:val="a0"/>
    <w:link w:val="ac"/>
    <w:rsid w:val="008F576E"/>
    <w:rPr>
      <w:rFonts w:ascii="Arial" w:hAnsi="Arial" w:cs="Arial"/>
      <w:color w:val="000000"/>
    </w:rPr>
  </w:style>
  <w:style w:type="paragraph" w:styleId="ae">
    <w:name w:val="footer"/>
    <w:basedOn w:val="a"/>
    <w:link w:val="af"/>
    <w:uiPriority w:val="99"/>
    <w:rsid w:val="008F576E"/>
    <w:pPr>
      <w:tabs>
        <w:tab w:val="center" w:pos="4677"/>
        <w:tab w:val="right" w:pos="9355"/>
      </w:tabs>
      <w:spacing w:line="240" w:lineRule="auto"/>
    </w:pPr>
  </w:style>
  <w:style w:type="character" w:customStyle="1" w:styleId="af">
    <w:name w:val="Нижний колонтитул Знак"/>
    <w:basedOn w:val="a0"/>
    <w:link w:val="ae"/>
    <w:uiPriority w:val="99"/>
    <w:rsid w:val="008F576E"/>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E7D2-DD7A-4012-96DB-9D2ACB15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5777</Characters>
  <Application>Microsoft Office Word</Application>
  <DocSecurity>4</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2014-03-24T09:32:00Z</dcterms:created>
  <dcterms:modified xsi:type="dcterms:W3CDTF">2014-03-24T09:32:00Z</dcterms:modified>
</cp:coreProperties>
</file>